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8E0307" w:rsidP="0083408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</w:t>
      </w:r>
      <w:bookmarkStart w:id="0" w:name="_GoBack"/>
      <w:bookmarkEnd w:id="0"/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>
        <w:rPr>
          <w:szCs w:val="24"/>
        </w:rPr>
        <w:t xml:space="preserve">  </w:t>
      </w:r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146-40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406F7D">
        <w:rPr>
          <w:b/>
          <w:bCs/>
        </w:rPr>
        <w:t>Целинского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D01E04">
      <w:pPr>
        <w:ind w:firstLine="709"/>
        <w:jc w:val="both"/>
      </w:pPr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8E0307">
        <w:t xml:space="preserve">146-39 </w:t>
      </w:r>
      <w:r w:rsidR="006B42E5" w:rsidRPr="003F4D2A">
        <w:t xml:space="preserve">«О формировании Территориальной избирательной комиссии </w:t>
      </w:r>
      <w:r w:rsidR="00406F7D">
        <w:t>Целинского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D01E04">
      <w:pPr>
        <w:ind w:firstLine="709"/>
        <w:jc w:val="both"/>
        <w:rPr>
          <w:szCs w:val="20"/>
        </w:rPr>
      </w:pPr>
    </w:p>
    <w:p w:rsidR="00B7140E" w:rsidRPr="003F4D2A" w:rsidRDefault="00B7140E" w:rsidP="00AA52FD">
      <w:pPr>
        <w:spacing w:line="360" w:lineRule="auto"/>
        <w:ind w:firstLine="709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D01E04">
      <w:pPr>
        <w:spacing w:line="276" w:lineRule="auto"/>
        <w:ind w:firstLine="709"/>
        <w:jc w:val="left"/>
        <w:rPr>
          <w:szCs w:val="20"/>
        </w:rPr>
      </w:pPr>
    </w:p>
    <w:p w:rsidR="00947869" w:rsidRPr="003F4D2A" w:rsidRDefault="00B7140E" w:rsidP="00D01E04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406F7D">
        <w:t>Целинского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r w:rsidR="00406F7D">
        <w:t>Горбунова Евгения Петровича</w:t>
      </w:r>
      <w:r w:rsidR="003D27BC" w:rsidRPr="003F4D2A">
        <w:t xml:space="preserve">, </w:t>
      </w:r>
      <w:r w:rsidR="00D63BDF">
        <w:br/>
      </w:r>
      <w:r w:rsidR="00F13372" w:rsidRPr="003F4D2A">
        <w:t>19</w:t>
      </w:r>
      <w:r w:rsidR="00406F7D">
        <w:t>68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</w:t>
      </w:r>
      <w:r w:rsidR="00AA52FD">
        <w:br/>
      </w:r>
      <w:r w:rsidR="003D27BC" w:rsidRPr="003F4D2A">
        <w:t xml:space="preserve">по выборам </w:t>
      </w:r>
      <w:r w:rsidR="00406F7D">
        <w:t>Целинского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AA52FD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3F4D2A" w:rsidRPr="003F4D2A">
        <w:t>ого</w:t>
      </w:r>
      <w:r w:rsidR="00F13372" w:rsidRPr="003F4D2A">
        <w:t xml:space="preserve"> </w:t>
      </w:r>
      <w:r w:rsidR="00406F7D">
        <w:t>Собранием депутатов Целинского района</w:t>
      </w:r>
      <w:r w:rsidR="003D27BC" w:rsidRPr="003F4D2A">
        <w:t>.</w:t>
      </w:r>
    </w:p>
    <w:p w:rsidR="006B42E5" w:rsidRPr="003F4D2A" w:rsidRDefault="00FC6E16" w:rsidP="00D01E0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r w:rsidR="00406F7D">
        <w:rPr>
          <w:iCs/>
          <w:szCs w:val="20"/>
        </w:rPr>
        <w:t>Целинского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r w:rsidR="00406F7D">
        <w:rPr>
          <w:iCs/>
          <w:szCs w:val="20"/>
        </w:rPr>
        <w:t>Горбунову Е.П.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406F7D">
        <w:rPr>
          <w:iCs/>
          <w:szCs w:val="20"/>
        </w:rPr>
        <w:t>Целинского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D01E0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406F7D">
        <w:rPr>
          <w:iCs/>
          <w:szCs w:val="20"/>
        </w:rPr>
        <w:t>Целинского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D01E04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r w:rsidR="00780B11" w:rsidRPr="003F4D2A">
        <w:rPr>
          <w:iCs/>
          <w:szCs w:val="20"/>
        </w:rPr>
        <w:t>Разместить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AA52FD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D2A"/>
    <w:rsid w:val="003F4F6F"/>
    <w:rsid w:val="00401DF0"/>
    <w:rsid w:val="00406F7D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E0307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A52FD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01E04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D7B0-BCB3-4835-A168-DA40989B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2026-04-23T12:34:00Z</cp:lastPrinted>
  <dcterms:created xsi:type="dcterms:W3CDTF">2026-04-15T11:49:00Z</dcterms:created>
  <dcterms:modified xsi:type="dcterms:W3CDTF">2026-04-23T12:35:00Z</dcterms:modified>
</cp:coreProperties>
</file>