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6FCB" w:rsidRDefault="00256FCB" w:rsidP="00CB5427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6FCB" w:rsidRPr="004B0983" w:rsidRDefault="00256FCB" w:rsidP="00CB5427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256FCB" w:rsidRPr="004B0983" w:rsidRDefault="00256FCB" w:rsidP="00CB5427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256FCB" w:rsidRPr="004B0983" w:rsidRDefault="00256FCB" w:rsidP="00CB5427">
      <w:pPr>
        <w:widowControl w:val="0"/>
        <w:rPr>
          <w:sz w:val="28"/>
          <w:szCs w:val="28"/>
        </w:rPr>
      </w:pPr>
    </w:p>
    <w:p w:rsidR="00256FCB" w:rsidRDefault="00256FCB" w:rsidP="00CB5427">
      <w:pPr>
        <w:pStyle w:val="1"/>
        <w:widowControl w:val="0"/>
      </w:pPr>
      <w:r>
        <w:t>ПОСТАНОВЛЕНИЕ</w:t>
      </w:r>
    </w:p>
    <w:p w:rsidR="00256FCB" w:rsidRDefault="00256FCB" w:rsidP="00CB5427">
      <w:pPr>
        <w:widowControl w:val="0"/>
      </w:pPr>
    </w:p>
    <w:p w:rsidR="00256FCB" w:rsidRDefault="004260FE" w:rsidP="00CB5427">
      <w:pPr>
        <w:widowControl w:val="0"/>
        <w:rPr>
          <w:sz w:val="28"/>
        </w:rPr>
      </w:pPr>
      <w:r>
        <w:rPr>
          <w:sz w:val="28"/>
        </w:rPr>
        <w:t>05</w:t>
      </w:r>
      <w:r w:rsidR="009279E3">
        <w:rPr>
          <w:sz w:val="28"/>
        </w:rPr>
        <w:t xml:space="preserve"> июл</w:t>
      </w:r>
      <w:r w:rsidR="00EE108D">
        <w:rPr>
          <w:sz w:val="28"/>
        </w:rPr>
        <w:t>я</w:t>
      </w:r>
      <w:r w:rsidR="00515721">
        <w:rPr>
          <w:sz w:val="28"/>
        </w:rPr>
        <w:t xml:space="preserve"> 2021</w:t>
      </w:r>
      <w:r w:rsidR="007D14D9">
        <w:rPr>
          <w:sz w:val="28"/>
        </w:rPr>
        <w:t xml:space="preserve"> г.</w:t>
      </w:r>
      <w:r w:rsidR="00256FCB">
        <w:rPr>
          <w:sz w:val="28"/>
        </w:rPr>
        <w:t xml:space="preserve">                       </w:t>
      </w:r>
      <w:r w:rsidR="007D14D9">
        <w:rPr>
          <w:sz w:val="28"/>
        </w:rPr>
        <w:t xml:space="preserve">    </w:t>
      </w:r>
      <w:r w:rsidR="009E2E18">
        <w:rPr>
          <w:sz w:val="28"/>
        </w:rPr>
        <w:t xml:space="preserve">   </w:t>
      </w:r>
      <w:r w:rsidR="007D14D9">
        <w:rPr>
          <w:sz w:val="28"/>
        </w:rPr>
        <w:t xml:space="preserve">       </w:t>
      </w:r>
      <w:r w:rsidR="007B1863">
        <w:rPr>
          <w:sz w:val="28"/>
        </w:rPr>
        <w:t xml:space="preserve">  </w:t>
      </w:r>
      <w:r w:rsidR="007D14D9">
        <w:rPr>
          <w:sz w:val="28"/>
        </w:rPr>
        <w:t xml:space="preserve">    </w:t>
      </w:r>
      <w:r w:rsidR="00515721">
        <w:rPr>
          <w:sz w:val="28"/>
        </w:rPr>
        <w:t xml:space="preserve"> </w:t>
      </w:r>
      <w:r w:rsidR="007D14D9">
        <w:rPr>
          <w:sz w:val="28"/>
        </w:rPr>
        <w:t xml:space="preserve">       </w:t>
      </w:r>
      <w:r w:rsidR="00256FCB">
        <w:rPr>
          <w:sz w:val="28"/>
        </w:rPr>
        <w:t xml:space="preserve">   </w:t>
      </w:r>
      <w:r w:rsidR="000778A7">
        <w:rPr>
          <w:sz w:val="28"/>
        </w:rPr>
        <w:t xml:space="preserve">     </w:t>
      </w:r>
      <w:r w:rsidR="00EE108D">
        <w:rPr>
          <w:sz w:val="28"/>
        </w:rPr>
        <w:t xml:space="preserve"> </w:t>
      </w:r>
      <w:r w:rsidR="00256FCB">
        <w:rPr>
          <w:sz w:val="28"/>
        </w:rPr>
        <w:t xml:space="preserve"> </w:t>
      </w:r>
      <w:r w:rsidR="007C46FD">
        <w:rPr>
          <w:sz w:val="28"/>
        </w:rPr>
        <w:t xml:space="preserve"> </w:t>
      </w:r>
      <w:r w:rsidR="00062D9C">
        <w:rPr>
          <w:sz w:val="28"/>
        </w:rPr>
        <w:t xml:space="preserve">  </w:t>
      </w:r>
      <w:r w:rsidR="007C46FD">
        <w:rPr>
          <w:sz w:val="28"/>
        </w:rPr>
        <w:t xml:space="preserve">    </w:t>
      </w:r>
      <w:r w:rsidR="00977730">
        <w:rPr>
          <w:sz w:val="28"/>
        </w:rPr>
        <w:t xml:space="preserve">  </w:t>
      </w:r>
      <w:r w:rsidR="009E2E18">
        <w:rPr>
          <w:sz w:val="28"/>
        </w:rPr>
        <w:t xml:space="preserve">  </w:t>
      </w:r>
      <w:r w:rsidR="000778A7">
        <w:rPr>
          <w:sz w:val="28"/>
        </w:rPr>
        <w:t xml:space="preserve">      </w:t>
      </w:r>
      <w:r w:rsidR="001D6894">
        <w:rPr>
          <w:sz w:val="28"/>
        </w:rPr>
        <w:t xml:space="preserve">  </w:t>
      </w:r>
      <w:r w:rsidR="00B17B9F">
        <w:rPr>
          <w:sz w:val="28"/>
        </w:rPr>
        <w:t xml:space="preserve">  </w:t>
      </w:r>
      <w:r w:rsidR="007C46FD">
        <w:rPr>
          <w:sz w:val="28"/>
        </w:rPr>
        <w:t xml:space="preserve">  </w:t>
      </w:r>
      <w:r w:rsidR="00B7319E">
        <w:rPr>
          <w:sz w:val="28"/>
        </w:rPr>
        <w:t xml:space="preserve">     </w:t>
      </w:r>
      <w:r w:rsidR="0085784E">
        <w:rPr>
          <w:sz w:val="28"/>
        </w:rPr>
        <w:t xml:space="preserve">  </w:t>
      </w:r>
      <w:r w:rsidR="00515721">
        <w:rPr>
          <w:sz w:val="28"/>
        </w:rPr>
        <w:t xml:space="preserve">   </w:t>
      </w:r>
      <w:r w:rsidR="00EE108D">
        <w:rPr>
          <w:sz w:val="28"/>
        </w:rPr>
        <w:t xml:space="preserve">  </w:t>
      </w:r>
      <w:r w:rsidR="006C5273">
        <w:rPr>
          <w:sz w:val="28"/>
        </w:rPr>
        <w:t>№ 6</w:t>
      </w:r>
      <w:r w:rsidR="00D05077">
        <w:rPr>
          <w:sz w:val="28"/>
        </w:rPr>
        <w:t>-5</w:t>
      </w:r>
    </w:p>
    <w:p w:rsidR="00256FCB" w:rsidRPr="001730B8" w:rsidRDefault="00256FCB" w:rsidP="00CB5427">
      <w:pPr>
        <w:pStyle w:val="Postan"/>
        <w:widowControl w:val="0"/>
      </w:pPr>
      <w:r w:rsidRPr="001730B8">
        <w:t>п. Целина</w:t>
      </w:r>
    </w:p>
    <w:p w:rsidR="00256FCB" w:rsidRDefault="00256FCB" w:rsidP="00CB5427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256FCB" w:rsidRPr="004260FE" w:rsidRDefault="004260FE" w:rsidP="004260FE">
      <w:pPr>
        <w:ind w:left="2127" w:right="2124"/>
        <w:jc w:val="both"/>
        <w:rPr>
          <w:b/>
          <w:bCs/>
          <w:sz w:val="28"/>
          <w:szCs w:val="28"/>
        </w:rPr>
      </w:pPr>
      <w:r w:rsidRPr="004260FE">
        <w:rPr>
          <w:b/>
          <w:bCs/>
          <w:sz w:val="28"/>
          <w:szCs w:val="28"/>
        </w:rPr>
        <w:t>Об утверждении перечня первичных финансовых документов, прилагаемых к итоговому финансовому отчету кандидата в депутаты</w:t>
      </w:r>
      <w:r>
        <w:rPr>
          <w:b/>
          <w:bCs/>
          <w:sz w:val="28"/>
          <w:szCs w:val="28"/>
        </w:rPr>
        <w:t xml:space="preserve"> Собраний депутатов сельских поселений Целинского</w:t>
      </w:r>
      <w:r w:rsidRPr="004260FE">
        <w:rPr>
          <w:b/>
          <w:bCs/>
          <w:sz w:val="28"/>
          <w:szCs w:val="28"/>
        </w:rPr>
        <w:t xml:space="preserve"> района пятого созыва</w:t>
      </w:r>
    </w:p>
    <w:p w:rsidR="00256FCB" w:rsidRPr="00123B6E" w:rsidRDefault="00256FCB" w:rsidP="00CB5427">
      <w:pPr>
        <w:pStyle w:val="a3"/>
        <w:widowControl w:val="0"/>
        <w:tabs>
          <w:tab w:val="left" w:pos="7230"/>
        </w:tabs>
        <w:spacing w:line="240" w:lineRule="auto"/>
        <w:ind w:left="2126" w:right="2124"/>
        <w:rPr>
          <w:b/>
          <w:color w:val="000000"/>
          <w:sz w:val="28"/>
        </w:rPr>
      </w:pPr>
    </w:p>
    <w:p w:rsidR="003C4E1A" w:rsidRPr="00ED52F0" w:rsidRDefault="004260FE" w:rsidP="004260FE">
      <w:pPr>
        <w:ind w:firstLine="709"/>
        <w:jc w:val="both"/>
        <w:rPr>
          <w:sz w:val="28"/>
          <w:szCs w:val="28"/>
        </w:rPr>
      </w:pPr>
      <w:r w:rsidRPr="004260FE">
        <w:rPr>
          <w:sz w:val="28"/>
          <w:szCs w:val="28"/>
        </w:rPr>
        <w:t xml:space="preserve">В соответствии с пунктом 9 статьи 59 Федерального закона </w:t>
      </w:r>
      <w:r w:rsidRPr="004260FE">
        <w:rPr>
          <w:sz w:val="28"/>
          <w:szCs w:val="28"/>
        </w:rPr>
        <w:br/>
        <w:t>от 12.06.2002 № 67-ФЗ «Об основных гарантиях избирательных прав и права на участие в референдуме граждан Российской Федерации»</w:t>
      </w:r>
      <w:r w:rsidR="00E34825">
        <w:rPr>
          <w:sz w:val="28"/>
          <w:szCs w:val="28"/>
        </w:rPr>
        <w:t>,</w:t>
      </w:r>
      <w:r w:rsidR="001A0AD6" w:rsidRPr="00ED52F0">
        <w:rPr>
          <w:sz w:val="28"/>
          <w:szCs w:val="28"/>
        </w:rPr>
        <w:t xml:space="preserve"> </w:t>
      </w:r>
      <w:r w:rsidR="0080378C" w:rsidRPr="00ED52F0">
        <w:rPr>
          <w:sz w:val="28"/>
          <w:szCs w:val="28"/>
        </w:rPr>
        <w:t>руководствуясь постановлениями Территориальной избирательной комиссии Целинского района Ростовской обл</w:t>
      </w:r>
      <w:r w:rsidR="00E34825">
        <w:rPr>
          <w:sz w:val="28"/>
          <w:szCs w:val="28"/>
        </w:rPr>
        <w:t xml:space="preserve">асти </w:t>
      </w:r>
      <w:r w:rsidR="0080378C" w:rsidRPr="00ED52F0">
        <w:rPr>
          <w:sz w:val="28"/>
          <w:szCs w:val="28"/>
        </w:rPr>
        <w:t xml:space="preserve">от 03.06.2021 № 2-4 «О возложении полномочий окружной избирательной комиссии по выборам депутатов Собрания депутатов Михайловского сельского поселения пятого созыва </w:t>
      </w:r>
      <w:r>
        <w:rPr>
          <w:sz w:val="28"/>
          <w:szCs w:val="28"/>
        </w:rPr>
        <w:t xml:space="preserve">                        </w:t>
      </w:r>
      <w:r w:rsidR="0080378C" w:rsidRPr="00ED52F0">
        <w:rPr>
          <w:sz w:val="28"/>
          <w:szCs w:val="28"/>
        </w:rPr>
        <w:t>на Территориальную избирательную комиссию Целинского района Ростовской облас</w:t>
      </w:r>
      <w:r w:rsidR="00E34825">
        <w:rPr>
          <w:sz w:val="28"/>
          <w:szCs w:val="28"/>
        </w:rPr>
        <w:t xml:space="preserve">ти», 03.06.2021 № 2-5 </w:t>
      </w:r>
      <w:r w:rsidR="0080378C" w:rsidRPr="00ED52F0">
        <w:rPr>
          <w:sz w:val="28"/>
          <w:szCs w:val="28"/>
        </w:rPr>
        <w:t xml:space="preserve">«О возложении полномочий окружной избирательной комиссии по выборам депутатов Собрания депутатов Целинского сельского поселения пятого созыва </w:t>
      </w:r>
      <w:r w:rsidR="001B5C60">
        <w:rPr>
          <w:sz w:val="28"/>
          <w:szCs w:val="28"/>
        </w:rPr>
        <w:t xml:space="preserve">                              </w:t>
      </w:r>
      <w:r w:rsidR="0080378C" w:rsidRPr="00ED52F0">
        <w:rPr>
          <w:sz w:val="28"/>
          <w:szCs w:val="28"/>
        </w:rPr>
        <w:t xml:space="preserve">на Территориальную избирательную комиссию Целинского района Ростовской области», 03.06.2021 № 2-6 «О возложении полномочий окружной избирательной комиссии по выборам депутатов Собрания депутатов Новоцелинского сельского поселения пятого созыва                      на Территориальную избирательную комиссию Целинского района Ростовской области», 03.06.2021 № 2-7 «О возложении полномочий окружной избирательной комиссии по выборам депутатов Собрания депутатов Среднеегорлыкского сельского поселения пятого созыва                на Территориальную избирательную комиссию Целинского района Ростовской области», 03.06.2021 № 2-8 «О возложении полномочий окружной избирательной комиссии по выборам депутатов Собрания депутатов Кировского сельского поселения пятого созыва                                на Территориальную избирательную комиссию Целинского района Ростовской области», 03.06.2021 № 2-9 «О возложении полномочий </w:t>
      </w:r>
      <w:r w:rsidR="0080378C" w:rsidRPr="00ED52F0">
        <w:rPr>
          <w:sz w:val="28"/>
          <w:szCs w:val="28"/>
        </w:rPr>
        <w:lastRenderedPageBreak/>
        <w:t>окружной избирательной комиссии по выборам депутатов Собрания депутатов Лопанского сельского поселения пятого созыва                               на Территориальную избирательную комиссию Целинского района Ростовской области», 03.06.2021 № 2-10 «О возложении полномочий окружной избирательной комиссии по выборам депутатов Собрания депутатов Юловского сельского поселения пятого созыва                                на Территориальную избирательную комиссию Целинского района Ростовской области», 03.06.2021 № 2-11 «О возложении полномочий окружной избирательной комиссии по выборам депутатов Собрания депутатов Хлеборобного сельского поселения пятого созыва                           на Территориальную избирательную комиссию Целинского района Ростовской области», 03.06.2021 № 2-12 «О возложении полномочий окружной избирательной комиссии по выборам депутатов Собрания депутатов Ольшанского сельского поселения пятого созыва                             на Территориальную избирательную комиссию Целинского района Ростовской области»</w:t>
      </w:r>
      <w:r w:rsidR="00D8549E" w:rsidRPr="00ED52F0">
        <w:rPr>
          <w:sz w:val="28"/>
          <w:szCs w:val="28"/>
        </w:rPr>
        <w:t>,</w:t>
      </w:r>
      <w:r w:rsidR="0080378C" w:rsidRPr="00ED52F0">
        <w:rPr>
          <w:sz w:val="28"/>
          <w:szCs w:val="28"/>
        </w:rPr>
        <w:t xml:space="preserve"> </w:t>
      </w:r>
    </w:p>
    <w:p w:rsidR="00D97D3C" w:rsidRPr="00ED52F0" w:rsidRDefault="00D97D3C" w:rsidP="00CB5427">
      <w:pPr>
        <w:widowControl w:val="0"/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256FCB" w:rsidRPr="00570D30" w:rsidRDefault="00256FCB" w:rsidP="00CB5427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256FCB" w:rsidRPr="004260FE" w:rsidRDefault="00256FCB" w:rsidP="00CB5427">
      <w:pPr>
        <w:widowControl w:val="0"/>
        <w:ind w:firstLine="709"/>
        <w:jc w:val="both"/>
        <w:rPr>
          <w:b/>
          <w:spacing w:val="20"/>
          <w:sz w:val="16"/>
          <w:szCs w:val="16"/>
        </w:rPr>
      </w:pPr>
    </w:p>
    <w:p w:rsidR="004260FE" w:rsidRPr="004260FE" w:rsidRDefault="004260FE" w:rsidP="004260FE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4260FE">
        <w:rPr>
          <w:sz w:val="28"/>
          <w:szCs w:val="28"/>
        </w:rPr>
        <w:t xml:space="preserve">Утвердить прилагаемый Перечень первичных финансовых документов, прилагаемых к итоговому финансовому отчету кандидата </w:t>
      </w:r>
      <w:r w:rsidRPr="004260FE">
        <w:rPr>
          <w:sz w:val="28"/>
          <w:szCs w:val="28"/>
        </w:rPr>
        <w:br/>
        <w:t>в депутаты Соб</w:t>
      </w:r>
      <w:r>
        <w:rPr>
          <w:sz w:val="28"/>
          <w:szCs w:val="28"/>
        </w:rPr>
        <w:t xml:space="preserve">раний депутатов </w:t>
      </w:r>
      <w:r w:rsidRPr="004260FE">
        <w:rPr>
          <w:sz w:val="28"/>
          <w:szCs w:val="28"/>
        </w:rPr>
        <w:t>сель</w:t>
      </w:r>
      <w:r>
        <w:rPr>
          <w:sz w:val="28"/>
          <w:szCs w:val="28"/>
        </w:rPr>
        <w:t xml:space="preserve">ских поселений Целинского района </w:t>
      </w:r>
      <w:r w:rsidRPr="004260FE">
        <w:rPr>
          <w:sz w:val="28"/>
          <w:szCs w:val="28"/>
        </w:rPr>
        <w:t>пятого созыва.</w:t>
      </w:r>
    </w:p>
    <w:p w:rsidR="001F17D7" w:rsidRPr="00DD23FC" w:rsidRDefault="00C70789" w:rsidP="00CB5427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256FCB" w:rsidRPr="00570D30">
        <w:rPr>
          <w:sz w:val="28"/>
          <w:szCs w:val="28"/>
        </w:rPr>
        <w:t>. Разместить настоящ</w:t>
      </w:r>
      <w:r w:rsidR="00256FCB">
        <w:rPr>
          <w:sz w:val="28"/>
          <w:szCs w:val="28"/>
        </w:rPr>
        <w:t xml:space="preserve">ее постановление на </w:t>
      </w:r>
      <w:r w:rsidR="00256FCB"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 w:rsidR="00515721">
        <w:rPr>
          <w:sz w:val="28"/>
          <w:szCs w:val="28"/>
        </w:rPr>
        <w:t xml:space="preserve">                    </w:t>
      </w:r>
      <w:r w:rsidR="00256FCB" w:rsidRPr="00570D30">
        <w:rPr>
          <w:sz w:val="28"/>
          <w:szCs w:val="28"/>
        </w:rPr>
        <w:t>в информационно – телеко</w:t>
      </w:r>
      <w:r w:rsidR="00256FCB">
        <w:rPr>
          <w:sz w:val="28"/>
          <w:szCs w:val="28"/>
        </w:rPr>
        <w:t>ммуникационной сети «Интернет».</w:t>
      </w:r>
    </w:p>
    <w:p w:rsidR="00256FCB" w:rsidRPr="00570D30" w:rsidRDefault="00C70789" w:rsidP="00CB5427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256FCB" w:rsidRPr="00570D30">
        <w:rPr>
          <w:sz w:val="28"/>
          <w:szCs w:val="28"/>
        </w:rPr>
        <w:t>. Контроль за исполнением настоящего постановления возло</w:t>
      </w:r>
      <w:r w:rsidR="0015202D">
        <w:rPr>
          <w:sz w:val="28"/>
          <w:szCs w:val="28"/>
        </w:rPr>
        <w:t xml:space="preserve">жить </w:t>
      </w:r>
      <w:r w:rsidR="00515721">
        <w:rPr>
          <w:sz w:val="28"/>
          <w:szCs w:val="28"/>
        </w:rPr>
        <w:t xml:space="preserve">       </w:t>
      </w:r>
      <w:r w:rsidR="0088569C">
        <w:rPr>
          <w:sz w:val="28"/>
          <w:szCs w:val="28"/>
        </w:rPr>
        <w:t>на заместителя председателя</w:t>
      </w:r>
      <w:r w:rsidR="00256FCB"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 w:rsidR="0088569C">
        <w:rPr>
          <w:sz w:val="28"/>
          <w:szCs w:val="28"/>
        </w:rPr>
        <w:t>а Ростовской области Попову С.В.</w:t>
      </w:r>
    </w:p>
    <w:p w:rsidR="00256FCB" w:rsidRDefault="00256FCB" w:rsidP="00CB5427">
      <w:pPr>
        <w:pStyle w:val="Postan"/>
        <w:widowControl w:val="0"/>
        <w:rPr>
          <w:b/>
        </w:rPr>
      </w:pPr>
    </w:p>
    <w:p w:rsidR="000E4870" w:rsidRDefault="000E4870" w:rsidP="00CB5427">
      <w:pPr>
        <w:pStyle w:val="Postan"/>
        <w:widowControl w:val="0"/>
        <w:rPr>
          <w:b/>
        </w:rPr>
      </w:pPr>
    </w:p>
    <w:p w:rsidR="004260FE" w:rsidRDefault="004260FE" w:rsidP="00CB5427">
      <w:pPr>
        <w:pStyle w:val="Postan"/>
        <w:widowControl w:val="0"/>
        <w:rPr>
          <w:b/>
        </w:rPr>
      </w:pPr>
    </w:p>
    <w:p w:rsidR="00256FCB" w:rsidRDefault="00256FCB" w:rsidP="00CB5427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4A465B" w:rsidRDefault="004A465B" w:rsidP="00CB5427">
      <w:pPr>
        <w:pStyle w:val="Postan"/>
        <w:widowControl w:val="0"/>
        <w:jc w:val="both"/>
        <w:rPr>
          <w:szCs w:val="28"/>
        </w:rPr>
      </w:pPr>
    </w:p>
    <w:p w:rsidR="00256FCB" w:rsidRDefault="00256FCB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p w:rsidR="001B5C60" w:rsidRDefault="001B5C60" w:rsidP="00CB5427">
      <w:pPr>
        <w:widowControl w:val="0"/>
        <w:rPr>
          <w:sz w:val="28"/>
          <w:szCs w:val="28"/>
        </w:rPr>
      </w:pPr>
    </w:p>
    <w:p w:rsidR="004260FE" w:rsidRDefault="004260FE" w:rsidP="00CB5427">
      <w:pPr>
        <w:widowControl w:val="0"/>
      </w:pPr>
    </w:p>
    <w:p w:rsidR="00FC7CF9" w:rsidRPr="002A0943" w:rsidRDefault="003A4F35" w:rsidP="00CB5427">
      <w:pPr>
        <w:widowControl w:val="0"/>
        <w:tabs>
          <w:tab w:val="left" w:pos="540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</w:t>
      </w:r>
    </w:p>
    <w:p w:rsidR="00FC7CF9" w:rsidRDefault="00FC7CF9" w:rsidP="00CB5427">
      <w:pPr>
        <w:widowControl w:val="0"/>
        <w:tabs>
          <w:tab w:val="left" w:pos="5220"/>
          <w:tab w:val="left" w:pos="5400"/>
          <w:tab w:val="left" w:pos="6300"/>
        </w:tabs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r w:rsidRPr="002A0943">
        <w:rPr>
          <w:sz w:val="28"/>
          <w:szCs w:val="28"/>
        </w:rPr>
        <w:t>Территориальной избирательной</w:t>
      </w:r>
    </w:p>
    <w:p w:rsidR="00FC7CF9" w:rsidRPr="002A0943" w:rsidRDefault="00FC7CF9" w:rsidP="00CB5427">
      <w:pPr>
        <w:widowControl w:val="0"/>
        <w:tabs>
          <w:tab w:val="left" w:pos="5220"/>
          <w:tab w:val="left" w:pos="5400"/>
          <w:tab w:val="left" w:pos="6300"/>
        </w:tabs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2A0943">
        <w:rPr>
          <w:sz w:val="28"/>
          <w:szCs w:val="28"/>
        </w:rPr>
        <w:t>Целинского района Ростовской области</w:t>
      </w:r>
    </w:p>
    <w:p w:rsidR="00FC7CF9" w:rsidRDefault="004260FE" w:rsidP="00CB5427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>
        <w:rPr>
          <w:sz w:val="28"/>
          <w:szCs w:val="28"/>
        </w:rPr>
        <w:t>от 05 июля 2021 г. № 6-5</w:t>
      </w:r>
    </w:p>
    <w:p w:rsidR="00FC7CF9" w:rsidRDefault="00FC7CF9" w:rsidP="00CB5427">
      <w:pPr>
        <w:widowControl w:val="0"/>
        <w:tabs>
          <w:tab w:val="left" w:pos="5220"/>
          <w:tab w:val="left" w:pos="6300"/>
        </w:tabs>
        <w:rPr>
          <w:sz w:val="16"/>
          <w:szCs w:val="16"/>
        </w:rPr>
      </w:pPr>
    </w:p>
    <w:p w:rsidR="008A028B" w:rsidRDefault="008A028B" w:rsidP="00CB5427">
      <w:pPr>
        <w:widowControl w:val="0"/>
        <w:tabs>
          <w:tab w:val="left" w:pos="5220"/>
          <w:tab w:val="left" w:pos="6300"/>
        </w:tabs>
        <w:rPr>
          <w:sz w:val="16"/>
          <w:szCs w:val="16"/>
        </w:rPr>
      </w:pPr>
    </w:p>
    <w:p w:rsidR="004260FE" w:rsidRDefault="004260FE" w:rsidP="00CB5427">
      <w:pPr>
        <w:widowControl w:val="0"/>
        <w:tabs>
          <w:tab w:val="left" w:pos="5220"/>
          <w:tab w:val="left" w:pos="6300"/>
        </w:tabs>
        <w:rPr>
          <w:sz w:val="16"/>
          <w:szCs w:val="16"/>
        </w:rPr>
      </w:pPr>
    </w:p>
    <w:p w:rsidR="004260FE" w:rsidRPr="004260FE" w:rsidRDefault="004260FE" w:rsidP="004260FE">
      <w:pPr>
        <w:jc w:val="center"/>
        <w:rPr>
          <w:sz w:val="28"/>
          <w:szCs w:val="28"/>
        </w:rPr>
      </w:pPr>
      <w:r>
        <w:rPr>
          <w:sz w:val="28"/>
          <w:szCs w:val="28"/>
        </w:rPr>
        <w:t>Перечень</w:t>
      </w:r>
    </w:p>
    <w:p w:rsidR="004260FE" w:rsidRDefault="004260FE" w:rsidP="004260FE">
      <w:pPr>
        <w:jc w:val="center"/>
        <w:rPr>
          <w:bCs/>
          <w:sz w:val="28"/>
          <w:szCs w:val="28"/>
        </w:rPr>
      </w:pPr>
      <w:r w:rsidRPr="004260FE">
        <w:rPr>
          <w:bCs/>
          <w:sz w:val="28"/>
          <w:szCs w:val="28"/>
        </w:rPr>
        <w:t>первичных фина</w:t>
      </w:r>
      <w:r>
        <w:rPr>
          <w:bCs/>
          <w:sz w:val="28"/>
          <w:szCs w:val="28"/>
        </w:rPr>
        <w:t xml:space="preserve">нсовых документов, прилагаемых </w:t>
      </w:r>
      <w:r w:rsidRPr="004260FE">
        <w:rPr>
          <w:bCs/>
          <w:sz w:val="28"/>
          <w:szCs w:val="28"/>
        </w:rPr>
        <w:t xml:space="preserve">к итоговому </w:t>
      </w:r>
    </w:p>
    <w:p w:rsidR="004260FE" w:rsidRDefault="004260FE" w:rsidP="004260FE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финансовому отчету кандидата </w:t>
      </w:r>
      <w:r w:rsidRPr="004260FE">
        <w:rPr>
          <w:bCs/>
          <w:sz w:val="28"/>
          <w:szCs w:val="28"/>
        </w:rPr>
        <w:t xml:space="preserve">в депутаты </w:t>
      </w:r>
      <w:r>
        <w:rPr>
          <w:bCs/>
          <w:sz w:val="28"/>
          <w:szCs w:val="28"/>
        </w:rPr>
        <w:t xml:space="preserve">Собраний депутатов </w:t>
      </w:r>
    </w:p>
    <w:p w:rsidR="004260FE" w:rsidRPr="004260FE" w:rsidRDefault="004260FE" w:rsidP="004260FE">
      <w:pPr>
        <w:jc w:val="center"/>
        <w:rPr>
          <w:bCs/>
          <w:sz w:val="28"/>
          <w:szCs w:val="28"/>
        </w:rPr>
      </w:pPr>
      <w:r w:rsidRPr="004260FE">
        <w:rPr>
          <w:bCs/>
          <w:sz w:val="28"/>
          <w:szCs w:val="28"/>
        </w:rPr>
        <w:t>сельских поселений</w:t>
      </w:r>
      <w:r>
        <w:rPr>
          <w:bCs/>
          <w:sz w:val="28"/>
          <w:szCs w:val="28"/>
        </w:rPr>
        <w:t xml:space="preserve"> Целинского</w:t>
      </w:r>
      <w:r w:rsidRPr="004260FE">
        <w:rPr>
          <w:bCs/>
          <w:sz w:val="28"/>
          <w:szCs w:val="28"/>
        </w:rPr>
        <w:t xml:space="preserve"> района пятого созыва</w:t>
      </w:r>
    </w:p>
    <w:p w:rsidR="004260FE" w:rsidRDefault="004260FE" w:rsidP="004260FE">
      <w:pPr>
        <w:jc w:val="both"/>
      </w:pPr>
    </w:p>
    <w:p w:rsidR="004260FE" w:rsidRDefault="004260FE" w:rsidP="004260FE">
      <w:pPr>
        <w:jc w:val="both"/>
      </w:pPr>
    </w:p>
    <w:p w:rsidR="00250022" w:rsidRDefault="00250022" w:rsidP="007A066E">
      <w:pPr>
        <w:pStyle w:val="ConsPlusNormal"/>
        <w:widowControl/>
        <w:ind w:firstLine="539"/>
        <w:jc w:val="both"/>
        <w:rPr>
          <w:sz w:val="28"/>
          <w:szCs w:val="28"/>
        </w:rPr>
      </w:pPr>
      <w:r w:rsidRPr="00250022">
        <w:rPr>
          <w:sz w:val="28"/>
          <w:szCs w:val="28"/>
        </w:rPr>
        <w:t xml:space="preserve">выписки филиала Сбербанка России (кредитной организации) </w:t>
      </w:r>
      <w:r w:rsidR="007A066E">
        <w:rPr>
          <w:sz w:val="28"/>
          <w:szCs w:val="28"/>
        </w:rPr>
        <w:t xml:space="preserve">                </w:t>
      </w:r>
      <w:r w:rsidRPr="00250022">
        <w:rPr>
          <w:sz w:val="28"/>
          <w:szCs w:val="28"/>
        </w:rPr>
        <w:t>по специальному избирательному счету соответствующего избирательного фонда;</w:t>
      </w:r>
    </w:p>
    <w:p w:rsidR="007A066E" w:rsidRPr="00250022" w:rsidRDefault="007A066E" w:rsidP="007A066E">
      <w:pPr>
        <w:pStyle w:val="ConsPlusNormal"/>
        <w:widowControl/>
        <w:ind w:firstLine="539"/>
        <w:jc w:val="both"/>
        <w:rPr>
          <w:sz w:val="28"/>
          <w:szCs w:val="28"/>
        </w:rPr>
      </w:pPr>
      <w:bookmarkStart w:id="0" w:name="_GoBack"/>
      <w:bookmarkEnd w:id="0"/>
    </w:p>
    <w:p w:rsidR="00250022" w:rsidRPr="00250022" w:rsidRDefault="00250022" w:rsidP="007A066E">
      <w:pPr>
        <w:ind w:firstLine="709"/>
        <w:jc w:val="both"/>
        <w:rPr>
          <w:sz w:val="28"/>
          <w:szCs w:val="28"/>
        </w:rPr>
      </w:pPr>
      <w:r w:rsidRPr="00250022">
        <w:rPr>
          <w:sz w:val="28"/>
          <w:szCs w:val="28"/>
        </w:rPr>
        <w:t xml:space="preserve">платежные документы о перечислении добровольных пожертвований граждан, юридических лиц; </w:t>
      </w:r>
    </w:p>
    <w:p w:rsidR="00250022" w:rsidRPr="00250022" w:rsidRDefault="00250022" w:rsidP="007A066E">
      <w:pPr>
        <w:ind w:firstLine="709"/>
        <w:jc w:val="both"/>
        <w:rPr>
          <w:sz w:val="28"/>
          <w:szCs w:val="28"/>
        </w:rPr>
      </w:pPr>
    </w:p>
    <w:p w:rsidR="00250022" w:rsidRPr="00250022" w:rsidRDefault="00250022" w:rsidP="007A066E">
      <w:pPr>
        <w:ind w:firstLine="709"/>
        <w:jc w:val="both"/>
        <w:rPr>
          <w:sz w:val="28"/>
          <w:szCs w:val="28"/>
        </w:rPr>
      </w:pPr>
      <w:r w:rsidRPr="00250022">
        <w:rPr>
          <w:sz w:val="28"/>
          <w:szCs w:val="28"/>
        </w:rPr>
        <w:t>платежные документы на внесение собственных средств кандидата;</w:t>
      </w:r>
    </w:p>
    <w:p w:rsidR="00250022" w:rsidRPr="00250022" w:rsidRDefault="00250022" w:rsidP="007A066E">
      <w:pPr>
        <w:ind w:firstLine="709"/>
        <w:jc w:val="both"/>
        <w:rPr>
          <w:sz w:val="28"/>
          <w:szCs w:val="28"/>
        </w:rPr>
      </w:pPr>
    </w:p>
    <w:p w:rsidR="00250022" w:rsidRPr="00250022" w:rsidRDefault="00250022" w:rsidP="007A066E">
      <w:pPr>
        <w:ind w:firstLine="709"/>
        <w:jc w:val="both"/>
        <w:rPr>
          <w:sz w:val="28"/>
          <w:szCs w:val="28"/>
        </w:rPr>
      </w:pPr>
      <w:r w:rsidRPr="00250022">
        <w:rPr>
          <w:sz w:val="28"/>
          <w:szCs w:val="28"/>
        </w:rPr>
        <w:t>платежные документы о перечислении средств, выделенных кандидату выдвинувшим его избирательным объединением;</w:t>
      </w:r>
    </w:p>
    <w:p w:rsidR="00250022" w:rsidRPr="00250022" w:rsidRDefault="00250022" w:rsidP="007A066E">
      <w:pPr>
        <w:ind w:firstLine="709"/>
        <w:jc w:val="both"/>
        <w:rPr>
          <w:sz w:val="28"/>
          <w:szCs w:val="28"/>
        </w:rPr>
      </w:pPr>
    </w:p>
    <w:p w:rsidR="00250022" w:rsidRPr="00250022" w:rsidRDefault="00250022" w:rsidP="007A066E">
      <w:pPr>
        <w:ind w:firstLine="709"/>
        <w:jc w:val="both"/>
        <w:rPr>
          <w:sz w:val="28"/>
          <w:szCs w:val="28"/>
        </w:rPr>
      </w:pPr>
      <w:r w:rsidRPr="00250022">
        <w:rPr>
          <w:sz w:val="28"/>
          <w:szCs w:val="28"/>
        </w:rPr>
        <w:t>платежные документы о возвратах неиспользованных средств соответствующего избирательного фонда;</w:t>
      </w:r>
    </w:p>
    <w:p w:rsidR="00250022" w:rsidRPr="00250022" w:rsidRDefault="00250022" w:rsidP="007A066E">
      <w:pPr>
        <w:ind w:firstLine="709"/>
        <w:jc w:val="both"/>
        <w:rPr>
          <w:sz w:val="28"/>
          <w:szCs w:val="28"/>
        </w:rPr>
      </w:pPr>
    </w:p>
    <w:p w:rsidR="00250022" w:rsidRPr="00250022" w:rsidRDefault="00250022" w:rsidP="007A066E">
      <w:pPr>
        <w:ind w:firstLine="709"/>
        <w:jc w:val="both"/>
        <w:rPr>
          <w:sz w:val="28"/>
          <w:szCs w:val="28"/>
        </w:rPr>
      </w:pPr>
      <w:r w:rsidRPr="00250022">
        <w:rPr>
          <w:sz w:val="28"/>
          <w:szCs w:val="28"/>
        </w:rPr>
        <w:t xml:space="preserve">платежные документы по расходованию денежных средств </w:t>
      </w:r>
      <w:r w:rsidR="007A066E">
        <w:rPr>
          <w:sz w:val="28"/>
          <w:szCs w:val="28"/>
        </w:rPr>
        <w:t xml:space="preserve">                   </w:t>
      </w:r>
      <w:r w:rsidRPr="00250022">
        <w:rPr>
          <w:sz w:val="28"/>
          <w:szCs w:val="28"/>
        </w:rPr>
        <w:t>из избирательного фонда;</w:t>
      </w:r>
    </w:p>
    <w:p w:rsidR="00250022" w:rsidRPr="00250022" w:rsidRDefault="00250022" w:rsidP="007A066E">
      <w:pPr>
        <w:ind w:firstLine="709"/>
        <w:jc w:val="both"/>
        <w:rPr>
          <w:sz w:val="28"/>
          <w:szCs w:val="28"/>
        </w:rPr>
      </w:pPr>
    </w:p>
    <w:p w:rsidR="00250022" w:rsidRPr="00250022" w:rsidRDefault="00250022" w:rsidP="007A066E">
      <w:pPr>
        <w:ind w:firstLine="709"/>
        <w:jc w:val="both"/>
        <w:rPr>
          <w:sz w:val="28"/>
          <w:szCs w:val="28"/>
        </w:rPr>
      </w:pPr>
      <w:r w:rsidRPr="00250022">
        <w:rPr>
          <w:sz w:val="28"/>
          <w:szCs w:val="28"/>
        </w:rPr>
        <w:t>договоры на выполнение работ (оказание услуг, поставку товаров), подписанные сторонами и скрепленные печатью;</w:t>
      </w:r>
    </w:p>
    <w:p w:rsidR="00250022" w:rsidRPr="00250022" w:rsidRDefault="00250022" w:rsidP="007A066E">
      <w:pPr>
        <w:ind w:firstLine="709"/>
        <w:jc w:val="both"/>
        <w:rPr>
          <w:sz w:val="28"/>
          <w:szCs w:val="28"/>
        </w:rPr>
      </w:pPr>
    </w:p>
    <w:p w:rsidR="00250022" w:rsidRPr="00250022" w:rsidRDefault="00250022" w:rsidP="007A066E">
      <w:pPr>
        <w:ind w:firstLine="709"/>
        <w:jc w:val="both"/>
        <w:rPr>
          <w:sz w:val="28"/>
          <w:szCs w:val="28"/>
        </w:rPr>
      </w:pPr>
      <w:r w:rsidRPr="00250022">
        <w:rPr>
          <w:sz w:val="28"/>
          <w:szCs w:val="28"/>
        </w:rPr>
        <w:t>счета (счета-фактуры);</w:t>
      </w:r>
    </w:p>
    <w:p w:rsidR="00250022" w:rsidRPr="00250022" w:rsidRDefault="00250022" w:rsidP="007A066E">
      <w:pPr>
        <w:ind w:firstLine="709"/>
        <w:jc w:val="both"/>
        <w:rPr>
          <w:sz w:val="28"/>
          <w:szCs w:val="28"/>
        </w:rPr>
      </w:pPr>
    </w:p>
    <w:p w:rsidR="00250022" w:rsidRPr="00250022" w:rsidRDefault="00250022" w:rsidP="007A066E">
      <w:pPr>
        <w:ind w:firstLine="709"/>
        <w:jc w:val="both"/>
        <w:rPr>
          <w:sz w:val="28"/>
          <w:szCs w:val="28"/>
        </w:rPr>
      </w:pPr>
      <w:r w:rsidRPr="00250022">
        <w:rPr>
          <w:sz w:val="28"/>
          <w:szCs w:val="28"/>
        </w:rPr>
        <w:t>акты о выполнении работ (оказании услуг);</w:t>
      </w:r>
    </w:p>
    <w:p w:rsidR="00250022" w:rsidRPr="00250022" w:rsidRDefault="00250022" w:rsidP="007A066E">
      <w:pPr>
        <w:ind w:firstLine="709"/>
        <w:jc w:val="both"/>
        <w:rPr>
          <w:sz w:val="28"/>
          <w:szCs w:val="28"/>
        </w:rPr>
      </w:pPr>
    </w:p>
    <w:p w:rsidR="00250022" w:rsidRPr="00250022" w:rsidRDefault="00250022" w:rsidP="007A066E">
      <w:pPr>
        <w:ind w:firstLine="709"/>
        <w:jc w:val="both"/>
        <w:rPr>
          <w:sz w:val="28"/>
          <w:szCs w:val="28"/>
        </w:rPr>
      </w:pPr>
      <w:r w:rsidRPr="00250022">
        <w:rPr>
          <w:sz w:val="28"/>
          <w:szCs w:val="28"/>
        </w:rPr>
        <w:t>товарные, товарно-транспортные накладные на получение товаров;</w:t>
      </w:r>
    </w:p>
    <w:p w:rsidR="00250022" w:rsidRPr="00250022" w:rsidRDefault="00250022" w:rsidP="007A066E">
      <w:pPr>
        <w:ind w:firstLine="709"/>
        <w:jc w:val="both"/>
        <w:rPr>
          <w:sz w:val="28"/>
          <w:szCs w:val="28"/>
        </w:rPr>
      </w:pPr>
    </w:p>
    <w:p w:rsidR="00250022" w:rsidRPr="00250022" w:rsidRDefault="00250022" w:rsidP="007A066E">
      <w:pPr>
        <w:ind w:firstLine="709"/>
        <w:jc w:val="both"/>
        <w:rPr>
          <w:sz w:val="28"/>
          <w:szCs w:val="28"/>
        </w:rPr>
      </w:pPr>
      <w:r w:rsidRPr="00250022">
        <w:rPr>
          <w:sz w:val="28"/>
          <w:szCs w:val="28"/>
        </w:rPr>
        <w:t>расходные и приходные кассовые ордера;</w:t>
      </w:r>
    </w:p>
    <w:p w:rsidR="00250022" w:rsidRPr="00250022" w:rsidRDefault="00250022" w:rsidP="007A066E">
      <w:pPr>
        <w:ind w:firstLine="709"/>
        <w:jc w:val="both"/>
        <w:rPr>
          <w:sz w:val="28"/>
          <w:szCs w:val="28"/>
        </w:rPr>
      </w:pPr>
    </w:p>
    <w:p w:rsidR="00250022" w:rsidRPr="00250022" w:rsidRDefault="00250022" w:rsidP="007A066E">
      <w:pPr>
        <w:ind w:firstLine="709"/>
        <w:jc w:val="both"/>
        <w:rPr>
          <w:sz w:val="28"/>
          <w:szCs w:val="28"/>
        </w:rPr>
      </w:pPr>
      <w:r w:rsidRPr="00250022">
        <w:rPr>
          <w:sz w:val="28"/>
          <w:szCs w:val="28"/>
        </w:rPr>
        <w:t>товарные чеки или чеки контрольно-кассовых машин;</w:t>
      </w:r>
    </w:p>
    <w:p w:rsidR="00250022" w:rsidRPr="00250022" w:rsidRDefault="00250022" w:rsidP="007A066E">
      <w:pPr>
        <w:ind w:firstLine="709"/>
        <w:jc w:val="both"/>
        <w:rPr>
          <w:sz w:val="28"/>
          <w:szCs w:val="28"/>
        </w:rPr>
      </w:pPr>
    </w:p>
    <w:p w:rsidR="00250022" w:rsidRDefault="00250022" w:rsidP="007A066E">
      <w:pPr>
        <w:ind w:firstLine="709"/>
        <w:jc w:val="both"/>
        <w:rPr>
          <w:sz w:val="28"/>
          <w:szCs w:val="28"/>
        </w:rPr>
      </w:pPr>
      <w:r w:rsidRPr="00250022">
        <w:rPr>
          <w:sz w:val="28"/>
          <w:szCs w:val="28"/>
        </w:rPr>
        <w:t xml:space="preserve">иные документы, подтверждающие поступление средств </w:t>
      </w:r>
      <w:r w:rsidR="007A066E">
        <w:rPr>
          <w:sz w:val="28"/>
          <w:szCs w:val="28"/>
        </w:rPr>
        <w:t xml:space="preserve">                         </w:t>
      </w:r>
      <w:r w:rsidRPr="00250022">
        <w:rPr>
          <w:sz w:val="28"/>
          <w:szCs w:val="28"/>
        </w:rPr>
        <w:t>в избирательный фонд и расходование этих средств.</w:t>
      </w:r>
    </w:p>
    <w:sectPr w:rsidR="00250022" w:rsidSect="00CB5427">
      <w:footerReference w:type="default" r:id="rId10"/>
      <w:pgSz w:w="11906" w:h="16838"/>
      <w:pgMar w:top="1134" w:right="851" w:bottom="1134" w:left="1701" w:header="624" w:footer="3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428F" w:rsidRDefault="007C428F" w:rsidP="002B31BC">
      <w:r>
        <w:separator/>
      </w:r>
    </w:p>
  </w:endnote>
  <w:endnote w:type="continuationSeparator" w:id="0">
    <w:p w:rsidR="007C428F" w:rsidRDefault="007C428F" w:rsidP="002B31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39344227"/>
      <w:docPartObj>
        <w:docPartGallery w:val="Page Numbers (Bottom of Page)"/>
        <w:docPartUnique/>
      </w:docPartObj>
    </w:sdtPr>
    <w:sdtEndPr/>
    <w:sdtContent>
      <w:p w:rsidR="00FC7CF9" w:rsidRDefault="00FC7CF9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A066E">
          <w:rPr>
            <w:noProof/>
          </w:rPr>
          <w:t>3</w:t>
        </w:r>
        <w:r>
          <w:fldChar w:fldCharType="end"/>
        </w:r>
      </w:p>
    </w:sdtContent>
  </w:sdt>
  <w:p w:rsidR="00FC7CF9" w:rsidRDefault="00FC7CF9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428F" w:rsidRDefault="007C428F" w:rsidP="002B31BC">
      <w:r>
        <w:separator/>
      </w:r>
    </w:p>
  </w:footnote>
  <w:footnote w:type="continuationSeparator" w:id="0">
    <w:p w:rsidR="007C428F" w:rsidRDefault="007C428F" w:rsidP="002B31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125"/>
        </w:tabs>
        <w:ind w:left="1125" w:hanging="420"/>
      </w:pPr>
    </w:lvl>
  </w:abstractNum>
  <w:abstractNum w:abstractNumId="1">
    <w:nsid w:val="183D16C3"/>
    <w:multiLevelType w:val="hybridMultilevel"/>
    <w:tmpl w:val="F86251BE"/>
    <w:lvl w:ilvl="0" w:tplc="E9EA79A2">
      <w:start w:val="1"/>
      <w:numFmt w:val="decimal"/>
      <w:lvlText w:val="%1."/>
      <w:lvlJc w:val="left"/>
      <w:pPr>
        <w:ind w:left="112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2B60DE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3">
    <w:nsid w:val="5337319E"/>
    <w:multiLevelType w:val="hybridMultilevel"/>
    <w:tmpl w:val="A9F2280E"/>
    <w:lvl w:ilvl="0" w:tplc="E3A4AA58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6A249E3"/>
    <w:multiLevelType w:val="multilevel"/>
    <w:tmpl w:val="9B1622B4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2163" w:hanging="145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num w:numId="1">
    <w:abstractNumId w:val="0"/>
    <w:lvlOverride w:ilvl="0">
      <w:startOverride w:val="1"/>
    </w:lvlOverride>
  </w:num>
  <w:num w:numId="2">
    <w:abstractNumId w:val="4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FCB"/>
    <w:rsid w:val="00000B70"/>
    <w:rsid w:val="00013548"/>
    <w:rsid w:val="00027D3E"/>
    <w:rsid w:val="00045D12"/>
    <w:rsid w:val="00056904"/>
    <w:rsid w:val="00062D9C"/>
    <w:rsid w:val="00065018"/>
    <w:rsid w:val="000769AD"/>
    <w:rsid w:val="000778A7"/>
    <w:rsid w:val="00093E7D"/>
    <w:rsid w:val="00095AA0"/>
    <w:rsid w:val="000B466D"/>
    <w:rsid w:val="000B6D7F"/>
    <w:rsid w:val="000C0FF0"/>
    <w:rsid w:val="000C5066"/>
    <w:rsid w:val="000D4D53"/>
    <w:rsid w:val="000E4870"/>
    <w:rsid w:val="000F37CD"/>
    <w:rsid w:val="000F7A70"/>
    <w:rsid w:val="00101284"/>
    <w:rsid w:val="001045BE"/>
    <w:rsid w:val="00123B6E"/>
    <w:rsid w:val="00124111"/>
    <w:rsid w:val="0015202D"/>
    <w:rsid w:val="00160DBE"/>
    <w:rsid w:val="001629A0"/>
    <w:rsid w:val="00170150"/>
    <w:rsid w:val="001870E3"/>
    <w:rsid w:val="00187E61"/>
    <w:rsid w:val="00192CCA"/>
    <w:rsid w:val="00196EEC"/>
    <w:rsid w:val="001A0AD6"/>
    <w:rsid w:val="001B5C60"/>
    <w:rsid w:val="001D2C9F"/>
    <w:rsid w:val="001D6894"/>
    <w:rsid w:val="001E5A97"/>
    <w:rsid w:val="001F17D7"/>
    <w:rsid w:val="00201C0A"/>
    <w:rsid w:val="00210195"/>
    <w:rsid w:val="00250022"/>
    <w:rsid w:val="00252350"/>
    <w:rsid w:val="00256FCB"/>
    <w:rsid w:val="002611F7"/>
    <w:rsid w:val="0027685B"/>
    <w:rsid w:val="00281EA8"/>
    <w:rsid w:val="00290AAE"/>
    <w:rsid w:val="00294495"/>
    <w:rsid w:val="002A2488"/>
    <w:rsid w:val="002A444C"/>
    <w:rsid w:val="002B31BC"/>
    <w:rsid w:val="002B6082"/>
    <w:rsid w:val="002D39D1"/>
    <w:rsid w:val="002D562C"/>
    <w:rsid w:val="002E18D0"/>
    <w:rsid w:val="002F229B"/>
    <w:rsid w:val="002F35A9"/>
    <w:rsid w:val="003017B5"/>
    <w:rsid w:val="00322673"/>
    <w:rsid w:val="0034528B"/>
    <w:rsid w:val="0037256F"/>
    <w:rsid w:val="0038184D"/>
    <w:rsid w:val="003852B7"/>
    <w:rsid w:val="003A4F35"/>
    <w:rsid w:val="003B2122"/>
    <w:rsid w:val="003B2A43"/>
    <w:rsid w:val="003C4E1A"/>
    <w:rsid w:val="003D2202"/>
    <w:rsid w:val="003D41FD"/>
    <w:rsid w:val="003E1C92"/>
    <w:rsid w:val="00414874"/>
    <w:rsid w:val="004260FE"/>
    <w:rsid w:val="0045269D"/>
    <w:rsid w:val="004773AD"/>
    <w:rsid w:val="0048257C"/>
    <w:rsid w:val="00490653"/>
    <w:rsid w:val="004A465B"/>
    <w:rsid w:val="004A7CB7"/>
    <w:rsid w:val="004A7D18"/>
    <w:rsid w:val="004D1166"/>
    <w:rsid w:val="004E16E0"/>
    <w:rsid w:val="004F0F59"/>
    <w:rsid w:val="004F300A"/>
    <w:rsid w:val="00515479"/>
    <w:rsid w:val="00515721"/>
    <w:rsid w:val="005240AF"/>
    <w:rsid w:val="005246A4"/>
    <w:rsid w:val="00552E63"/>
    <w:rsid w:val="0056264A"/>
    <w:rsid w:val="00562661"/>
    <w:rsid w:val="005644DD"/>
    <w:rsid w:val="00585605"/>
    <w:rsid w:val="00585B7F"/>
    <w:rsid w:val="005B2FA4"/>
    <w:rsid w:val="005D3238"/>
    <w:rsid w:val="005D41F7"/>
    <w:rsid w:val="005D4350"/>
    <w:rsid w:val="005E7108"/>
    <w:rsid w:val="005F15E9"/>
    <w:rsid w:val="005F47D8"/>
    <w:rsid w:val="005F6648"/>
    <w:rsid w:val="00634818"/>
    <w:rsid w:val="006401E4"/>
    <w:rsid w:val="0066134B"/>
    <w:rsid w:val="00665943"/>
    <w:rsid w:val="006846CE"/>
    <w:rsid w:val="00684C11"/>
    <w:rsid w:val="006A2D9D"/>
    <w:rsid w:val="006C5273"/>
    <w:rsid w:val="006C5F78"/>
    <w:rsid w:val="006D1296"/>
    <w:rsid w:val="006E03CC"/>
    <w:rsid w:val="006E1B3F"/>
    <w:rsid w:val="006F6326"/>
    <w:rsid w:val="006F73A3"/>
    <w:rsid w:val="007034B0"/>
    <w:rsid w:val="00707903"/>
    <w:rsid w:val="0072339B"/>
    <w:rsid w:val="00724693"/>
    <w:rsid w:val="00730762"/>
    <w:rsid w:val="00731A03"/>
    <w:rsid w:val="007367B8"/>
    <w:rsid w:val="007537F9"/>
    <w:rsid w:val="0075584E"/>
    <w:rsid w:val="007575D1"/>
    <w:rsid w:val="007673CB"/>
    <w:rsid w:val="007818E8"/>
    <w:rsid w:val="00790D9B"/>
    <w:rsid w:val="00793B7C"/>
    <w:rsid w:val="007A066E"/>
    <w:rsid w:val="007B1863"/>
    <w:rsid w:val="007C10F0"/>
    <w:rsid w:val="007C428F"/>
    <w:rsid w:val="007C46FD"/>
    <w:rsid w:val="007C5BAC"/>
    <w:rsid w:val="007D14D9"/>
    <w:rsid w:val="007D4368"/>
    <w:rsid w:val="007E5492"/>
    <w:rsid w:val="007E6A8E"/>
    <w:rsid w:val="007F20EA"/>
    <w:rsid w:val="007F7A7A"/>
    <w:rsid w:val="0080378C"/>
    <w:rsid w:val="00804DD1"/>
    <w:rsid w:val="008162E1"/>
    <w:rsid w:val="00853BD4"/>
    <w:rsid w:val="0085541D"/>
    <w:rsid w:val="00857027"/>
    <w:rsid w:val="00857172"/>
    <w:rsid w:val="0085784E"/>
    <w:rsid w:val="00862787"/>
    <w:rsid w:val="008849DF"/>
    <w:rsid w:val="0088569C"/>
    <w:rsid w:val="008A028B"/>
    <w:rsid w:val="008A04E5"/>
    <w:rsid w:val="008A29AB"/>
    <w:rsid w:val="008A4659"/>
    <w:rsid w:val="008A65EA"/>
    <w:rsid w:val="008A7A86"/>
    <w:rsid w:val="008B017F"/>
    <w:rsid w:val="008D3997"/>
    <w:rsid w:val="008F342C"/>
    <w:rsid w:val="009167BD"/>
    <w:rsid w:val="009279E3"/>
    <w:rsid w:val="009325F0"/>
    <w:rsid w:val="009429F4"/>
    <w:rsid w:val="00943DE1"/>
    <w:rsid w:val="00957C45"/>
    <w:rsid w:val="009709EB"/>
    <w:rsid w:val="00971FD3"/>
    <w:rsid w:val="00977730"/>
    <w:rsid w:val="009860D4"/>
    <w:rsid w:val="009A060F"/>
    <w:rsid w:val="009B0FB0"/>
    <w:rsid w:val="009C2985"/>
    <w:rsid w:val="009C2BE4"/>
    <w:rsid w:val="009E2E18"/>
    <w:rsid w:val="009F753B"/>
    <w:rsid w:val="00A119A8"/>
    <w:rsid w:val="00A21A86"/>
    <w:rsid w:val="00A33C54"/>
    <w:rsid w:val="00A364B2"/>
    <w:rsid w:val="00A56529"/>
    <w:rsid w:val="00A5687A"/>
    <w:rsid w:val="00A62978"/>
    <w:rsid w:val="00A734A2"/>
    <w:rsid w:val="00A75BFD"/>
    <w:rsid w:val="00A923DD"/>
    <w:rsid w:val="00AA0204"/>
    <w:rsid w:val="00AB116E"/>
    <w:rsid w:val="00AB7ABD"/>
    <w:rsid w:val="00AC20C3"/>
    <w:rsid w:val="00AD4C38"/>
    <w:rsid w:val="00AE4346"/>
    <w:rsid w:val="00AE68B3"/>
    <w:rsid w:val="00AF15FD"/>
    <w:rsid w:val="00AF492A"/>
    <w:rsid w:val="00B036E5"/>
    <w:rsid w:val="00B044DE"/>
    <w:rsid w:val="00B100F0"/>
    <w:rsid w:val="00B15930"/>
    <w:rsid w:val="00B17B9F"/>
    <w:rsid w:val="00B222DD"/>
    <w:rsid w:val="00B26D2B"/>
    <w:rsid w:val="00B4077A"/>
    <w:rsid w:val="00B41A2F"/>
    <w:rsid w:val="00B42E2B"/>
    <w:rsid w:val="00B44CFF"/>
    <w:rsid w:val="00B5673C"/>
    <w:rsid w:val="00B7319E"/>
    <w:rsid w:val="00BA0F66"/>
    <w:rsid w:val="00BA4C4D"/>
    <w:rsid w:val="00BB0CEA"/>
    <w:rsid w:val="00BC67F9"/>
    <w:rsid w:val="00BC7219"/>
    <w:rsid w:val="00BD1DC9"/>
    <w:rsid w:val="00BD57B3"/>
    <w:rsid w:val="00BD5F51"/>
    <w:rsid w:val="00BD67A2"/>
    <w:rsid w:val="00C0688E"/>
    <w:rsid w:val="00C13D66"/>
    <w:rsid w:val="00C26581"/>
    <w:rsid w:val="00C30520"/>
    <w:rsid w:val="00C34F11"/>
    <w:rsid w:val="00C44DF0"/>
    <w:rsid w:val="00C51651"/>
    <w:rsid w:val="00C555B2"/>
    <w:rsid w:val="00C65553"/>
    <w:rsid w:val="00C70789"/>
    <w:rsid w:val="00C70B95"/>
    <w:rsid w:val="00C72E05"/>
    <w:rsid w:val="00C963CC"/>
    <w:rsid w:val="00CA58A7"/>
    <w:rsid w:val="00CB5427"/>
    <w:rsid w:val="00CC1A2E"/>
    <w:rsid w:val="00CC2330"/>
    <w:rsid w:val="00CE2D36"/>
    <w:rsid w:val="00D03025"/>
    <w:rsid w:val="00D05077"/>
    <w:rsid w:val="00D13272"/>
    <w:rsid w:val="00D138F7"/>
    <w:rsid w:val="00D37EEF"/>
    <w:rsid w:val="00D44552"/>
    <w:rsid w:val="00D44DF5"/>
    <w:rsid w:val="00D70BEB"/>
    <w:rsid w:val="00D8397E"/>
    <w:rsid w:val="00D8549E"/>
    <w:rsid w:val="00D938AC"/>
    <w:rsid w:val="00D97D3C"/>
    <w:rsid w:val="00DA0BEF"/>
    <w:rsid w:val="00DA3FC8"/>
    <w:rsid w:val="00DB3E62"/>
    <w:rsid w:val="00DD23FC"/>
    <w:rsid w:val="00DF6F21"/>
    <w:rsid w:val="00E00AFB"/>
    <w:rsid w:val="00E01F0C"/>
    <w:rsid w:val="00E15F57"/>
    <w:rsid w:val="00E23766"/>
    <w:rsid w:val="00E244BE"/>
    <w:rsid w:val="00E34825"/>
    <w:rsid w:val="00E51694"/>
    <w:rsid w:val="00E629D8"/>
    <w:rsid w:val="00E66BF2"/>
    <w:rsid w:val="00E67A19"/>
    <w:rsid w:val="00E81FC0"/>
    <w:rsid w:val="00E87E8C"/>
    <w:rsid w:val="00E91884"/>
    <w:rsid w:val="00E94C3C"/>
    <w:rsid w:val="00EB3793"/>
    <w:rsid w:val="00EB44AE"/>
    <w:rsid w:val="00ED269F"/>
    <w:rsid w:val="00ED52F0"/>
    <w:rsid w:val="00ED62D6"/>
    <w:rsid w:val="00EE108D"/>
    <w:rsid w:val="00EE7359"/>
    <w:rsid w:val="00EF5EF3"/>
    <w:rsid w:val="00EF6D1B"/>
    <w:rsid w:val="00F01A4A"/>
    <w:rsid w:val="00F062A2"/>
    <w:rsid w:val="00F10ED1"/>
    <w:rsid w:val="00F230C8"/>
    <w:rsid w:val="00F27344"/>
    <w:rsid w:val="00F359B2"/>
    <w:rsid w:val="00F472EE"/>
    <w:rsid w:val="00F609F4"/>
    <w:rsid w:val="00F62924"/>
    <w:rsid w:val="00F65747"/>
    <w:rsid w:val="00F76327"/>
    <w:rsid w:val="00F95952"/>
    <w:rsid w:val="00FA2017"/>
    <w:rsid w:val="00FA52ED"/>
    <w:rsid w:val="00FA5E5A"/>
    <w:rsid w:val="00FA683E"/>
    <w:rsid w:val="00FB4CD4"/>
    <w:rsid w:val="00FC6A46"/>
    <w:rsid w:val="00FC7CF9"/>
    <w:rsid w:val="00FE3BBF"/>
    <w:rsid w:val="00FF05BA"/>
    <w:rsid w:val="00FF2411"/>
    <w:rsid w:val="00FF3FE5"/>
    <w:rsid w:val="00FF7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unhideWhenUsed/>
    <w:qFormat/>
    <w:rsid w:val="000C0FF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013548"/>
    <w:pPr>
      <w:ind w:left="720"/>
      <w:contextualSpacing/>
    </w:pPr>
  </w:style>
  <w:style w:type="paragraph" w:styleId="ad">
    <w:name w:val="footnote text"/>
    <w:basedOn w:val="a"/>
    <w:link w:val="ae"/>
    <w:uiPriority w:val="99"/>
    <w:semiHidden/>
    <w:unhideWhenUsed/>
    <w:rsid w:val="00062D9C"/>
    <w:pPr>
      <w:spacing w:after="200" w:line="276" w:lineRule="auto"/>
    </w:pPr>
    <w:rPr>
      <w:rFonts w:ascii="Calibri" w:eastAsia="Calibri" w:hAnsi="Calibri"/>
      <w:lang w:val="x-none" w:eastAsia="en-US"/>
    </w:rPr>
  </w:style>
  <w:style w:type="character" w:customStyle="1" w:styleId="ae">
    <w:name w:val="Текст сноски Знак"/>
    <w:basedOn w:val="a0"/>
    <w:link w:val="ad"/>
    <w:uiPriority w:val="99"/>
    <w:rsid w:val="00062D9C"/>
    <w:rPr>
      <w:rFonts w:ascii="Calibri" w:eastAsia="Calibri" w:hAnsi="Calibri" w:cs="Times New Roman"/>
      <w:sz w:val="20"/>
      <w:szCs w:val="20"/>
      <w:lang w:val="x-none"/>
    </w:rPr>
  </w:style>
  <w:style w:type="character" w:styleId="af">
    <w:name w:val="footnote reference"/>
    <w:uiPriority w:val="99"/>
    <w:unhideWhenUsed/>
    <w:rsid w:val="00062D9C"/>
    <w:rPr>
      <w:vertAlign w:val="superscript"/>
    </w:rPr>
  </w:style>
  <w:style w:type="paragraph" w:customStyle="1" w:styleId="af0">
    <w:name w:val="Адресат"/>
    <w:basedOn w:val="a"/>
    <w:rsid w:val="00862787"/>
    <w:pPr>
      <w:ind w:left="3969"/>
      <w:jc w:val="both"/>
    </w:pPr>
    <w:rPr>
      <w:sz w:val="16"/>
    </w:rPr>
  </w:style>
  <w:style w:type="paragraph" w:customStyle="1" w:styleId="11">
    <w:name w:val="Обычный1"/>
    <w:link w:val="Normal"/>
    <w:rsid w:val="003D41F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1"/>
    <w:rsid w:val="003D41FD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styleId="af1">
    <w:name w:val="Table Grid"/>
    <w:basedOn w:val="a1"/>
    <w:uiPriority w:val="59"/>
    <w:rsid w:val="00BC72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4-15">
    <w:name w:val="Текст 14-1.5"/>
    <w:basedOn w:val="a"/>
    <w:rsid w:val="00BB0CEA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rsid w:val="000C0FF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f2">
    <w:name w:val="endnote text"/>
    <w:basedOn w:val="a"/>
    <w:link w:val="af3"/>
    <w:uiPriority w:val="99"/>
    <w:semiHidden/>
    <w:rsid w:val="000C0FF0"/>
    <w:pPr>
      <w:autoSpaceDE w:val="0"/>
      <w:autoSpaceDN w:val="0"/>
    </w:p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0C0FF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rsid w:val="000C0FF0"/>
    <w:rPr>
      <w:rFonts w:cs="Times New Roman"/>
      <w:vertAlign w:val="superscript"/>
    </w:rPr>
  </w:style>
  <w:style w:type="paragraph" w:customStyle="1" w:styleId="5">
    <w:name w:val="заголовок 5"/>
    <w:basedOn w:val="a"/>
    <w:rsid w:val="00170150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styleId="af5">
    <w:name w:val="Title"/>
    <w:basedOn w:val="a"/>
    <w:link w:val="af6"/>
    <w:uiPriority w:val="10"/>
    <w:qFormat/>
    <w:rsid w:val="005644DD"/>
    <w:pPr>
      <w:jc w:val="center"/>
    </w:pPr>
    <w:rPr>
      <w:b/>
      <w:smallCaps/>
      <w:spacing w:val="20"/>
      <w:sz w:val="24"/>
    </w:rPr>
  </w:style>
  <w:style w:type="character" w:customStyle="1" w:styleId="af6">
    <w:name w:val="Название Знак"/>
    <w:basedOn w:val="a0"/>
    <w:link w:val="af5"/>
    <w:uiPriority w:val="10"/>
    <w:rsid w:val="005644DD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ConsNormal">
    <w:name w:val="ConsNormal"/>
    <w:rsid w:val="005644DD"/>
    <w:pPr>
      <w:widowControl w:val="0"/>
      <w:autoSpaceDE w:val="0"/>
      <w:autoSpaceDN w:val="0"/>
      <w:spacing w:after="0" w:line="240" w:lineRule="auto"/>
      <w:ind w:firstLine="720"/>
    </w:pPr>
    <w:rPr>
      <w:rFonts w:ascii="Times New Roman" w:eastAsia="Times New Roman" w:hAnsi="Times New Roman" w:cs="Times New Roman"/>
      <w:sz w:val="30"/>
      <w:szCs w:val="30"/>
      <w:lang w:eastAsia="ru-RU"/>
    </w:rPr>
  </w:style>
  <w:style w:type="paragraph" w:customStyle="1" w:styleId="af7">
    <w:name w:val="Рабочий"/>
    <w:basedOn w:val="a"/>
    <w:rsid w:val="00D97D3C"/>
    <w:pPr>
      <w:spacing w:line="360" w:lineRule="auto"/>
      <w:ind w:firstLine="709"/>
      <w:jc w:val="both"/>
    </w:pPr>
    <w:rPr>
      <w:sz w:val="24"/>
    </w:rPr>
  </w:style>
  <w:style w:type="character" w:styleId="af8">
    <w:name w:val="Strong"/>
    <w:uiPriority w:val="22"/>
    <w:qFormat/>
    <w:rsid w:val="00D97D3C"/>
    <w:rPr>
      <w:b/>
      <w:bCs/>
    </w:rPr>
  </w:style>
  <w:style w:type="paragraph" w:customStyle="1" w:styleId="ConsNonformat">
    <w:name w:val="ConsNonformat"/>
    <w:rsid w:val="007E6A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-1">
    <w:name w:val="Т-1"/>
    <w:aliases w:val="5"/>
    <w:basedOn w:val="a"/>
    <w:rsid w:val="00FC7CF9"/>
    <w:pPr>
      <w:spacing w:line="360" w:lineRule="auto"/>
      <w:ind w:firstLine="720"/>
      <w:jc w:val="both"/>
    </w:pPr>
    <w:rPr>
      <w:sz w:val="28"/>
    </w:rPr>
  </w:style>
  <w:style w:type="paragraph" w:styleId="af9">
    <w:name w:val="Body Text Indent"/>
    <w:basedOn w:val="a"/>
    <w:link w:val="afa"/>
    <w:uiPriority w:val="99"/>
    <w:unhideWhenUsed/>
    <w:rsid w:val="00ED52F0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uiPriority w:val="99"/>
    <w:rsid w:val="00ED52F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b">
    <w:name w:val="No Spacing"/>
    <w:uiPriority w:val="1"/>
    <w:qFormat/>
    <w:rsid w:val="00E3482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unhideWhenUsed/>
    <w:qFormat/>
    <w:rsid w:val="000C0FF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013548"/>
    <w:pPr>
      <w:ind w:left="720"/>
      <w:contextualSpacing/>
    </w:pPr>
  </w:style>
  <w:style w:type="paragraph" w:styleId="ad">
    <w:name w:val="footnote text"/>
    <w:basedOn w:val="a"/>
    <w:link w:val="ae"/>
    <w:uiPriority w:val="99"/>
    <w:semiHidden/>
    <w:unhideWhenUsed/>
    <w:rsid w:val="00062D9C"/>
    <w:pPr>
      <w:spacing w:after="200" w:line="276" w:lineRule="auto"/>
    </w:pPr>
    <w:rPr>
      <w:rFonts w:ascii="Calibri" w:eastAsia="Calibri" w:hAnsi="Calibri"/>
      <w:lang w:val="x-none" w:eastAsia="en-US"/>
    </w:rPr>
  </w:style>
  <w:style w:type="character" w:customStyle="1" w:styleId="ae">
    <w:name w:val="Текст сноски Знак"/>
    <w:basedOn w:val="a0"/>
    <w:link w:val="ad"/>
    <w:uiPriority w:val="99"/>
    <w:rsid w:val="00062D9C"/>
    <w:rPr>
      <w:rFonts w:ascii="Calibri" w:eastAsia="Calibri" w:hAnsi="Calibri" w:cs="Times New Roman"/>
      <w:sz w:val="20"/>
      <w:szCs w:val="20"/>
      <w:lang w:val="x-none"/>
    </w:rPr>
  </w:style>
  <w:style w:type="character" w:styleId="af">
    <w:name w:val="footnote reference"/>
    <w:uiPriority w:val="99"/>
    <w:unhideWhenUsed/>
    <w:rsid w:val="00062D9C"/>
    <w:rPr>
      <w:vertAlign w:val="superscript"/>
    </w:rPr>
  </w:style>
  <w:style w:type="paragraph" w:customStyle="1" w:styleId="af0">
    <w:name w:val="Адресат"/>
    <w:basedOn w:val="a"/>
    <w:rsid w:val="00862787"/>
    <w:pPr>
      <w:ind w:left="3969"/>
      <w:jc w:val="both"/>
    </w:pPr>
    <w:rPr>
      <w:sz w:val="16"/>
    </w:rPr>
  </w:style>
  <w:style w:type="paragraph" w:customStyle="1" w:styleId="11">
    <w:name w:val="Обычный1"/>
    <w:link w:val="Normal"/>
    <w:rsid w:val="003D41F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1"/>
    <w:rsid w:val="003D41FD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styleId="af1">
    <w:name w:val="Table Grid"/>
    <w:basedOn w:val="a1"/>
    <w:uiPriority w:val="59"/>
    <w:rsid w:val="00BC72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4-15">
    <w:name w:val="Текст 14-1.5"/>
    <w:basedOn w:val="a"/>
    <w:rsid w:val="00BB0CEA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rsid w:val="000C0FF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f2">
    <w:name w:val="endnote text"/>
    <w:basedOn w:val="a"/>
    <w:link w:val="af3"/>
    <w:uiPriority w:val="99"/>
    <w:semiHidden/>
    <w:rsid w:val="000C0FF0"/>
    <w:pPr>
      <w:autoSpaceDE w:val="0"/>
      <w:autoSpaceDN w:val="0"/>
    </w:p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0C0FF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rsid w:val="000C0FF0"/>
    <w:rPr>
      <w:rFonts w:cs="Times New Roman"/>
      <w:vertAlign w:val="superscript"/>
    </w:rPr>
  </w:style>
  <w:style w:type="paragraph" w:customStyle="1" w:styleId="5">
    <w:name w:val="заголовок 5"/>
    <w:basedOn w:val="a"/>
    <w:rsid w:val="00170150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styleId="af5">
    <w:name w:val="Title"/>
    <w:basedOn w:val="a"/>
    <w:link w:val="af6"/>
    <w:uiPriority w:val="10"/>
    <w:qFormat/>
    <w:rsid w:val="005644DD"/>
    <w:pPr>
      <w:jc w:val="center"/>
    </w:pPr>
    <w:rPr>
      <w:b/>
      <w:smallCaps/>
      <w:spacing w:val="20"/>
      <w:sz w:val="24"/>
    </w:rPr>
  </w:style>
  <w:style w:type="character" w:customStyle="1" w:styleId="af6">
    <w:name w:val="Название Знак"/>
    <w:basedOn w:val="a0"/>
    <w:link w:val="af5"/>
    <w:uiPriority w:val="10"/>
    <w:rsid w:val="005644DD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ConsNormal">
    <w:name w:val="ConsNormal"/>
    <w:rsid w:val="005644DD"/>
    <w:pPr>
      <w:widowControl w:val="0"/>
      <w:autoSpaceDE w:val="0"/>
      <w:autoSpaceDN w:val="0"/>
      <w:spacing w:after="0" w:line="240" w:lineRule="auto"/>
      <w:ind w:firstLine="720"/>
    </w:pPr>
    <w:rPr>
      <w:rFonts w:ascii="Times New Roman" w:eastAsia="Times New Roman" w:hAnsi="Times New Roman" w:cs="Times New Roman"/>
      <w:sz w:val="30"/>
      <w:szCs w:val="30"/>
      <w:lang w:eastAsia="ru-RU"/>
    </w:rPr>
  </w:style>
  <w:style w:type="paragraph" w:customStyle="1" w:styleId="af7">
    <w:name w:val="Рабочий"/>
    <w:basedOn w:val="a"/>
    <w:rsid w:val="00D97D3C"/>
    <w:pPr>
      <w:spacing w:line="360" w:lineRule="auto"/>
      <w:ind w:firstLine="709"/>
      <w:jc w:val="both"/>
    </w:pPr>
    <w:rPr>
      <w:sz w:val="24"/>
    </w:rPr>
  </w:style>
  <w:style w:type="character" w:styleId="af8">
    <w:name w:val="Strong"/>
    <w:uiPriority w:val="22"/>
    <w:qFormat/>
    <w:rsid w:val="00D97D3C"/>
    <w:rPr>
      <w:b/>
      <w:bCs/>
    </w:rPr>
  </w:style>
  <w:style w:type="paragraph" w:customStyle="1" w:styleId="ConsNonformat">
    <w:name w:val="ConsNonformat"/>
    <w:rsid w:val="007E6A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-1">
    <w:name w:val="Т-1"/>
    <w:aliases w:val="5"/>
    <w:basedOn w:val="a"/>
    <w:rsid w:val="00FC7CF9"/>
    <w:pPr>
      <w:spacing w:line="360" w:lineRule="auto"/>
      <w:ind w:firstLine="720"/>
      <w:jc w:val="both"/>
    </w:pPr>
    <w:rPr>
      <w:sz w:val="28"/>
    </w:rPr>
  </w:style>
  <w:style w:type="paragraph" w:styleId="af9">
    <w:name w:val="Body Text Indent"/>
    <w:basedOn w:val="a"/>
    <w:link w:val="afa"/>
    <w:uiPriority w:val="99"/>
    <w:unhideWhenUsed/>
    <w:rsid w:val="00ED52F0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uiPriority w:val="99"/>
    <w:rsid w:val="00ED52F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b">
    <w:name w:val="No Spacing"/>
    <w:uiPriority w:val="1"/>
    <w:qFormat/>
    <w:rsid w:val="00E3482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E1A803-EE05-41DC-BF2B-4D46C3945C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1647</TotalTime>
  <Pages>3</Pages>
  <Words>806</Words>
  <Characters>4595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5391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156</cp:revision>
  <cp:lastPrinted>2021-06-02T10:29:00Z</cp:lastPrinted>
  <dcterms:created xsi:type="dcterms:W3CDTF">2019-01-30T08:36:00Z</dcterms:created>
  <dcterms:modified xsi:type="dcterms:W3CDTF">2021-07-06T12:27:00Z</dcterms:modified>
</cp:coreProperties>
</file>