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9A367B" w:rsidP="009A367B">
      <w:pPr>
        <w:widowControl w:val="0"/>
        <w:rPr>
          <w:sz w:val="28"/>
        </w:rPr>
      </w:pPr>
      <w:r>
        <w:rPr>
          <w:sz w:val="28"/>
        </w:rPr>
        <w:t>26 июля 2021 г.                                                                                                № 8-1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 xml:space="preserve">согласовании краткого наименования </w:t>
      </w:r>
      <w:r w:rsidRPr="00DE39D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235F07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Ростовского регионального отделения Политической партии ЛДПР – 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 xml:space="preserve">для использования </w:t>
      </w:r>
      <w:r>
        <w:rPr>
          <w:b/>
          <w:bCs/>
          <w:sz w:val="28"/>
          <w:szCs w:val="24"/>
        </w:rPr>
        <w:t xml:space="preserve">                         </w:t>
      </w:r>
      <w:r w:rsidRPr="00004C05">
        <w:rPr>
          <w:b/>
          <w:bCs/>
          <w:sz w:val="28"/>
          <w:szCs w:val="24"/>
        </w:rPr>
        <w:t>в избирательных</w:t>
      </w:r>
      <w:r>
        <w:rPr>
          <w:b/>
          <w:bCs/>
          <w:sz w:val="28"/>
          <w:szCs w:val="24"/>
        </w:rPr>
        <w:t xml:space="preserve"> документах                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>
        <w:rPr>
          <w:b/>
          <w:sz w:val="28"/>
          <w:szCs w:val="28"/>
        </w:rPr>
        <w:t>й депутатов сельских поселений Целинского района пятого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Pr="00996F75">
        <w:rPr>
          <w:sz w:val="28"/>
          <w:szCs w:val="28"/>
        </w:rPr>
        <w:t xml:space="preserve">протокол Конференции </w:t>
      </w:r>
      <w:r>
        <w:rPr>
          <w:sz w:val="28"/>
          <w:szCs w:val="28"/>
        </w:rPr>
        <w:t>Ростовского</w:t>
      </w:r>
      <w:r w:rsidRPr="00C81E8D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регионального отделения</w:t>
      </w:r>
      <w:r w:rsidRPr="00C81E8D">
        <w:rPr>
          <w:sz w:val="28"/>
          <w:szCs w:val="28"/>
        </w:rPr>
        <w:t xml:space="preserve"> Политической партии ЛДПР – Либерально-демократической партии России</w:t>
      </w:r>
      <w:r w:rsidRPr="00996F7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17.07.2021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Ростовского</w:t>
      </w:r>
      <w:r w:rsidRPr="00C81E8D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регионального отделения</w:t>
      </w:r>
      <w:r w:rsidRPr="00C81E8D">
        <w:rPr>
          <w:sz w:val="28"/>
          <w:szCs w:val="28"/>
        </w:rPr>
        <w:t xml:space="preserve"> Политической партии ЛДПР – Либерально-демократической партии России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депутатов Собраний депутатов сельских поселений Целинского района пятого созыва</w:t>
      </w:r>
      <w:r>
        <w:rPr>
          <w:sz w:val="28"/>
          <w:szCs w:val="28"/>
        </w:rPr>
        <w:t xml:space="preserve"> краткого наименования избирательного объединения: «</w:t>
      </w:r>
      <w:r w:rsidRPr="00C81E8D">
        <w:rPr>
          <w:b/>
          <w:sz w:val="28"/>
          <w:szCs w:val="28"/>
        </w:rPr>
        <w:t>Ростовское РО ЛДПР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>. Контроль за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Попову С.В.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FFA" w:rsidRDefault="00832FFA" w:rsidP="009A367B">
      <w:r>
        <w:separator/>
      </w:r>
    </w:p>
  </w:endnote>
  <w:endnote w:type="continuationSeparator" w:id="0">
    <w:p w:rsidR="00832FFA" w:rsidRDefault="00832FFA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1C5">
          <w:rPr>
            <w:noProof/>
          </w:rPr>
          <w:t>1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FFA" w:rsidRDefault="00832FFA" w:rsidP="009A367B">
      <w:r>
        <w:separator/>
      </w:r>
    </w:p>
  </w:footnote>
  <w:footnote w:type="continuationSeparator" w:id="0">
    <w:p w:rsidR="00832FFA" w:rsidRDefault="00832FFA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832FFA"/>
    <w:rsid w:val="008B65C5"/>
    <w:rsid w:val="009A367B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</cp:revision>
  <cp:lastPrinted>2021-07-26T02:59:00Z</cp:lastPrinted>
  <dcterms:created xsi:type="dcterms:W3CDTF">2021-07-25T04:16:00Z</dcterms:created>
  <dcterms:modified xsi:type="dcterms:W3CDTF">2021-07-26T03:02:00Z</dcterms:modified>
</cp:coreProperties>
</file>