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2A2488" w:rsidP="00256FCB">
      <w:pPr>
        <w:widowControl w:val="0"/>
        <w:rPr>
          <w:sz w:val="28"/>
        </w:rPr>
      </w:pPr>
      <w:r>
        <w:rPr>
          <w:sz w:val="28"/>
        </w:rPr>
        <w:t>01 февраля</w:t>
      </w:r>
      <w:r w:rsidR="007D14D9">
        <w:rPr>
          <w:sz w:val="28"/>
        </w:rPr>
        <w:t xml:space="preserve"> 2019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                         </w:t>
      </w:r>
      <w:bookmarkStart w:id="0" w:name="_GoBack"/>
      <w:bookmarkEnd w:id="0"/>
      <w:r w:rsidR="00256FCB">
        <w:rPr>
          <w:sz w:val="28"/>
        </w:rPr>
        <w:t xml:space="preserve">          </w:t>
      </w:r>
      <w:r>
        <w:rPr>
          <w:sz w:val="28"/>
        </w:rPr>
        <w:t xml:space="preserve">                           № 95-4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256FCB" w:rsidRDefault="00256FCB" w:rsidP="002B31BC">
      <w:pPr>
        <w:tabs>
          <w:tab w:val="left" w:pos="6663"/>
          <w:tab w:val="left" w:pos="8222"/>
        </w:tabs>
        <w:ind w:left="2410" w:right="2267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комиссий </w:t>
      </w:r>
      <w:r w:rsidR="0015202D">
        <w:rPr>
          <w:b/>
          <w:bCs/>
          <w:sz w:val="28"/>
          <w:szCs w:val="28"/>
        </w:rPr>
        <w:t>Целинского</w:t>
      </w:r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B70EB3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2"/>
          <w:szCs w:val="22"/>
        </w:rPr>
      </w:pPr>
    </w:p>
    <w:p w:rsidR="00A56529" w:rsidRPr="009A5F61" w:rsidRDefault="00A56529" w:rsidP="00A56529">
      <w:pPr>
        <w:ind w:firstLine="709"/>
        <w:jc w:val="both"/>
        <w:rPr>
          <w:sz w:val="28"/>
          <w:szCs w:val="28"/>
        </w:rPr>
      </w:pPr>
      <w:r w:rsidRPr="009A5F61">
        <w:rPr>
          <w:sz w:val="28"/>
          <w:szCs w:val="28"/>
        </w:rPr>
        <w:t>В соответствии с пунктом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>
        <w:rPr>
          <w:sz w:val="28"/>
          <w:szCs w:val="28"/>
        </w:rPr>
        <w:t>кой Федерации», руководствуясь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</w:t>
      </w:r>
      <w:r w:rsidRPr="009A5F61">
        <w:rPr>
          <w:sz w:val="28"/>
          <w:szCs w:val="28"/>
        </w:rPr>
        <w:t xml:space="preserve">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>
        <w:rPr>
          <w:sz w:val="28"/>
          <w:szCs w:val="28"/>
        </w:rPr>
        <w:t>постановлениями</w:t>
      </w:r>
      <w:r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>
        <w:rPr>
          <w:sz w:val="28"/>
          <w:szCs w:val="28"/>
        </w:rPr>
        <w:t xml:space="preserve">асти», </w:t>
      </w:r>
      <w:r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 и на основании постановлени</w:t>
      </w:r>
      <w:r>
        <w:rPr>
          <w:sz w:val="28"/>
          <w:szCs w:val="28"/>
        </w:rPr>
        <w:t>я</w:t>
      </w:r>
      <w:r w:rsidRPr="009A5F61">
        <w:rPr>
          <w:sz w:val="28"/>
          <w:szCs w:val="28"/>
        </w:rPr>
        <w:t xml:space="preserve"> Территориальной изби</w:t>
      </w:r>
      <w:r>
        <w:rPr>
          <w:sz w:val="28"/>
          <w:szCs w:val="28"/>
        </w:rPr>
        <w:t>рательной комиссии Целинского района Ростов</w:t>
      </w:r>
      <w:r w:rsidR="00C65553">
        <w:rPr>
          <w:sz w:val="28"/>
          <w:szCs w:val="28"/>
        </w:rPr>
        <w:t>ской области от 01.02.2019 №95-3</w:t>
      </w:r>
      <w:r>
        <w:rPr>
          <w:sz w:val="28"/>
          <w:szCs w:val="28"/>
        </w:rPr>
        <w:t>,</w:t>
      </w:r>
    </w:p>
    <w:p w:rsidR="00256FCB" w:rsidRDefault="00256FCB" w:rsidP="00A56529">
      <w:pPr>
        <w:pStyle w:val="Postan"/>
        <w:widowControl w:val="0"/>
        <w:spacing w:line="360" w:lineRule="auto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9359D1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EA66D0" w:rsidRDefault="00A56529" w:rsidP="00A56529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6D0">
        <w:rPr>
          <w:rFonts w:ascii="Times New Roman" w:hAnsi="Times New Roman" w:cs="Times New Roman"/>
          <w:sz w:val="28"/>
          <w:szCs w:val="28"/>
        </w:rPr>
        <w:t xml:space="preserve">1. Исключить из резерва составов 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участковых комиссий </w:t>
      </w:r>
      <w:r w:rsidRPr="00EA66D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 на территории Целинского района Ростовской област</w:t>
      </w:r>
      <w:r>
        <w:rPr>
          <w:rFonts w:ascii="Times New Roman" w:hAnsi="Times New Roman" w:cs="Times New Roman"/>
          <w:bCs/>
          <w:sz w:val="28"/>
          <w:szCs w:val="28"/>
        </w:rPr>
        <w:t>и лиц, согласно приложению</w:t>
      </w:r>
      <w:r w:rsidRPr="00EA66D0">
        <w:rPr>
          <w:rFonts w:ascii="Times New Roman" w:hAnsi="Times New Roman" w:cs="Times New Roman"/>
          <w:bCs/>
          <w:sz w:val="28"/>
          <w:szCs w:val="28"/>
        </w:rPr>
        <w:t>.</w:t>
      </w:r>
      <w:r w:rsidRPr="00EA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FCB" w:rsidRPr="009359D1" w:rsidRDefault="00F27344" w:rsidP="00A56529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>сайте Территориальной избирательной комиссии Целинского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15202D" w:rsidRPr="002A0943" w:rsidRDefault="002A2488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01 февраля 2019 </w:t>
      </w:r>
      <w:r w:rsidR="00562661">
        <w:rPr>
          <w:sz w:val="28"/>
          <w:szCs w:val="28"/>
        </w:rPr>
        <w:t xml:space="preserve">г. № </w:t>
      </w:r>
      <w:r>
        <w:rPr>
          <w:sz w:val="28"/>
          <w:szCs w:val="28"/>
        </w:rPr>
        <w:t>95-4</w:t>
      </w:r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Целинское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 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4A465B" w:rsidRPr="00AC7524" w:rsidTr="00D8397E">
        <w:tc>
          <w:tcPr>
            <w:tcW w:w="709" w:type="dxa"/>
            <w:shd w:val="clear" w:color="auto" w:fill="auto"/>
          </w:tcPr>
          <w:p w:rsidR="004A465B" w:rsidRPr="00AC7524" w:rsidRDefault="004A465B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2A2488" w:rsidRDefault="002A2488" w:rsidP="002A24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Воробьева</w:t>
            </w:r>
          </w:p>
          <w:p w:rsidR="004A465B" w:rsidRPr="003D6B89" w:rsidRDefault="002A2488" w:rsidP="002A248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Инна Андреевна</w:t>
            </w:r>
          </w:p>
        </w:tc>
        <w:tc>
          <w:tcPr>
            <w:tcW w:w="4820" w:type="dxa"/>
            <w:shd w:val="clear" w:color="auto" w:fill="auto"/>
          </w:tcPr>
          <w:p w:rsidR="004A465B" w:rsidRDefault="002A2488" w:rsidP="00F61C2E">
            <w:pPr>
              <w:pStyle w:val="ConsPlusNormal"/>
              <w:jc w:val="center"/>
              <w:rPr>
                <w:sz w:val="28"/>
                <w:szCs w:val="28"/>
              </w:rPr>
            </w:pPr>
            <w:r w:rsidRPr="00D56732">
              <w:rPr>
                <w:sz w:val="28"/>
                <w:szCs w:val="28"/>
              </w:rPr>
              <w:t xml:space="preserve">Ростовским региональным отделением политической партии </w:t>
            </w:r>
            <w:r w:rsidRPr="00D56732">
              <w:rPr>
                <w:b/>
                <w:sz w:val="28"/>
                <w:szCs w:val="28"/>
              </w:rPr>
              <w:t>«ПАТРИОТЫ РОССИИ»</w:t>
            </w:r>
          </w:p>
          <w:p w:rsidR="004A465B" w:rsidRPr="003D6B89" w:rsidRDefault="004A465B" w:rsidP="00F61C2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D138F7"/>
    <w:p w:rsidR="00D138F7" w:rsidRDefault="00D138F7" w:rsidP="0015202D"/>
    <w:p w:rsidR="00D138F7" w:rsidRDefault="00D138F7" w:rsidP="0015202D"/>
    <w:sectPr w:rsidR="00D138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57C" w:rsidRDefault="0048257C" w:rsidP="002B31BC">
      <w:r>
        <w:separator/>
      </w:r>
    </w:p>
  </w:endnote>
  <w:endnote w:type="continuationSeparator" w:id="0">
    <w:p w:rsidR="0048257C" w:rsidRDefault="0048257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8749527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14D9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57C" w:rsidRDefault="0048257C" w:rsidP="002B31BC">
      <w:r>
        <w:separator/>
      </w:r>
    </w:p>
  </w:footnote>
  <w:footnote w:type="continuationSeparator" w:id="0">
    <w:p w:rsidR="0048257C" w:rsidRDefault="0048257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15202D"/>
    <w:rsid w:val="001870E3"/>
    <w:rsid w:val="00256FCB"/>
    <w:rsid w:val="002A2488"/>
    <w:rsid w:val="002A444C"/>
    <w:rsid w:val="002B31BC"/>
    <w:rsid w:val="0048257C"/>
    <w:rsid w:val="004A465B"/>
    <w:rsid w:val="00562661"/>
    <w:rsid w:val="006D1296"/>
    <w:rsid w:val="007D14D9"/>
    <w:rsid w:val="00957C45"/>
    <w:rsid w:val="009B0FB0"/>
    <w:rsid w:val="00A56529"/>
    <w:rsid w:val="00B5673C"/>
    <w:rsid w:val="00C65553"/>
    <w:rsid w:val="00D138F7"/>
    <w:rsid w:val="00D8397E"/>
    <w:rsid w:val="00F27344"/>
    <w:rsid w:val="00F95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11</cp:revision>
  <cp:lastPrinted>2019-02-01T09:27:00Z</cp:lastPrinted>
  <dcterms:created xsi:type="dcterms:W3CDTF">2019-01-30T08:36:00Z</dcterms:created>
  <dcterms:modified xsi:type="dcterms:W3CDTF">2019-02-01T09:28:00Z</dcterms:modified>
</cp:coreProperties>
</file>