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A13461" w:rsidP="001B2A90">
      <w:pPr>
        <w:widowControl w:val="0"/>
        <w:ind w:right="-1"/>
        <w:rPr>
          <w:sz w:val="28"/>
        </w:rPr>
      </w:pPr>
      <w:r>
        <w:rPr>
          <w:sz w:val="28"/>
        </w:rPr>
        <w:t>29</w:t>
      </w:r>
      <w:r w:rsidR="001B2A90">
        <w:rPr>
          <w:sz w:val="28"/>
        </w:rPr>
        <w:t xml:space="preserve"> декабря 2017                                                                  </w:t>
      </w:r>
      <w:r w:rsidR="00717C21">
        <w:rPr>
          <w:sz w:val="28"/>
        </w:rPr>
        <w:t xml:space="preserve">                            № 53</w:t>
      </w:r>
      <w:r>
        <w:rPr>
          <w:sz w:val="28"/>
        </w:rPr>
        <w:t>-2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427" w:type="dxa"/>
              <w:tblLayout w:type="fixed"/>
              <w:tblLook w:val="01E0"/>
            </w:tblPr>
            <w:tblGrid>
              <w:gridCol w:w="1026"/>
              <w:gridCol w:w="7229"/>
              <w:gridCol w:w="2172"/>
            </w:tblGrid>
            <w:tr w:rsidR="001B2A90" w:rsidTr="00A13461">
              <w:tc>
                <w:tcPr>
                  <w:tcW w:w="1026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7229" w:type="dxa"/>
                  <w:hideMark/>
                </w:tcPr>
                <w:p w:rsidR="001B2A90" w:rsidRDefault="00536333" w:rsidP="0026479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A13461">
                    <w:rPr>
                      <w:b/>
                    </w:rPr>
                    <w:t>назначении уполномоченного 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26479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>ного закона 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3461" w:rsidP="00A13461">
            <w:pPr>
              <w:pStyle w:val="a8"/>
              <w:numPr>
                <w:ilvl w:val="0"/>
                <w:numId w:val="1"/>
              </w:numPr>
              <w:tabs>
                <w:tab w:val="clear" w:pos="4677"/>
                <w:tab w:val="clear" w:pos="9355"/>
              </w:tabs>
              <w:spacing w:after="80" w:line="276" w:lineRule="auto"/>
              <w:ind w:left="0" w:firstLine="851"/>
              <w:jc w:val="both"/>
              <w:rPr>
                <w:bCs/>
                <w:sz w:val="28"/>
                <w:szCs w:val="28"/>
              </w:rPr>
            </w:pPr>
            <w:r w:rsidRPr="00295A14">
              <w:rPr>
                <w:sz w:val="28"/>
              </w:rPr>
              <w:t xml:space="preserve">Назначить уполномоченным по составлению протоколов об административных правонарушениях, </w:t>
            </w:r>
            <w:r w:rsidRPr="00BD53F5">
              <w:rPr>
                <w:sz w:val="28"/>
              </w:rPr>
              <w:t xml:space="preserve">предусмотренных статьями 5.3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5.5, 5.8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5.10, 5.12, 5.15, 5.17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5.20, 5.47, 5.50, 5.51, 5.56, 5.64 </w:t>
            </w:r>
            <w:r>
              <w:rPr>
                <w:sz w:val="28"/>
              </w:rPr>
              <w:t>-</w:t>
            </w:r>
            <w:r w:rsidRPr="00BD53F5">
              <w:rPr>
                <w:sz w:val="28"/>
              </w:rPr>
              <w:t xml:space="preserve"> 5.68 </w:t>
            </w:r>
            <w:r w:rsidRPr="00295A14">
              <w:rPr>
                <w:sz w:val="28"/>
              </w:rPr>
              <w:t>Кодекса Российской Федерации об административных правонарушениях</w:t>
            </w:r>
            <w:r>
              <w:rPr>
                <w:sz w:val="28"/>
              </w:rPr>
              <w:t xml:space="preserve"> члена</w:t>
            </w:r>
            <w:r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>
              <w:rPr>
                <w:bCs/>
                <w:sz w:val="28"/>
                <w:szCs w:val="28"/>
              </w:rPr>
              <w:t>рательной комиссии Целинского</w:t>
            </w:r>
            <w:r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5D4673" w:rsidRDefault="00A13461" w:rsidP="005D4673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>жить 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5D4673" w:rsidRDefault="005D4673" w:rsidP="005D4673">
            <w:pPr>
              <w:pStyle w:val="Postan"/>
              <w:widowControl w:val="0"/>
              <w:spacing w:line="360" w:lineRule="auto"/>
              <w:ind w:firstLine="743"/>
              <w:jc w:val="both"/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C5340E" w:rsidRDefault="00C5340E" w:rsidP="005D4673">
      <w:pPr>
        <w:tabs>
          <w:tab w:val="left" w:pos="540"/>
          <w:tab w:val="left" w:pos="4145"/>
        </w:tabs>
        <w:ind w:left="4111"/>
        <w:jc w:val="center"/>
        <w:rPr>
          <w:b/>
        </w:rPr>
      </w:pPr>
    </w:p>
    <w:sectPr w:rsidR="00C5340E" w:rsidRPr="00C5340E" w:rsidSect="005D467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 Евгений Петрович</cp:lastModifiedBy>
  <cp:revision>9</cp:revision>
  <dcterms:created xsi:type="dcterms:W3CDTF">2017-12-08T12:28:00Z</dcterms:created>
  <dcterms:modified xsi:type="dcterms:W3CDTF">2017-12-28T09:04:00Z</dcterms:modified>
</cp:coreProperties>
</file>