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3602A7" w:rsidP="00DE0E3E">
      <w:pPr>
        <w:widowControl w:val="0"/>
        <w:ind w:right="-1"/>
        <w:rPr>
          <w:sz w:val="28"/>
        </w:rPr>
      </w:pPr>
      <w:r>
        <w:rPr>
          <w:sz w:val="28"/>
        </w:rPr>
        <w:t>30</w:t>
      </w:r>
      <w:r w:rsidR="00F844D6">
        <w:rPr>
          <w:sz w:val="28"/>
        </w:rPr>
        <w:t xml:space="preserve"> ию</w:t>
      </w:r>
      <w:r>
        <w:rPr>
          <w:sz w:val="28"/>
        </w:rPr>
        <w:t>н</w:t>
      </w:r>
      <w:r w:rsidR="00C250EA">
        <w:rPr>
          <w:sz w:val="28"/>
        </w:rPr>
        <w:t>я 2020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</w:t>
      </w:r>
      <w:r w:rsidR="00F844D6">
        <w:rPr>
          <w:sz w:val="28"/>
        </w:rPr>
        <w:t xml:space="preserve">     </w:t>
      </w:r>
      <w:r w:rsidR="00E1400B">
        <w:rPr>
          <w:sz w:val="28"/>
        </w:rPr>
        <w:t xml:space="preserve">    </w:t>
      </w:r>
      <w:r w:rsidR="00DE0E3E">
        <w:rPr>
          <w:sz w:val="28"/>
        </w:rPr>
        <w:t xml:space="preserve">  </w:t>
      </w:r>
      <w:r w:rsidR="00FD172B">
        <w:rPr>
          <w:sz w:val="28"/>
        </w:rPr>
        <w:t xml:space="preserve">      </w:t>
      </w:r>
      <w:r w:rsidR="00E1400B">
        <w:rPr>
          <w:sz w:val="28"/>
        </w:rPr>
        <w:t xml:space="preserve">  </w:t>
      </w:r>
      <w:r>
        <w:rPr>
          <w:sz w:val="28"/>
        </w:rPr>
        <w:t xml:space="preserve">                          № 121-9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719" w:type="dxa"/>
              <w:tblLayout w:type="fixed"/>
              <w:tblLook w:val="01E0" w:firstRow="1" w:lastRow="1" w:firstColumn="1" w:lastColumn="1" w:noHBand="0" w:noVBand="0"/>
            </w:tblPr>
            <w:tblGrid>
              <w:gridCol w:w="1735"/>
              <w:gridCol w:w="5812"/>
              <w:gridCol w:w="2172"/>
            </w:tblGrid>
            <w:tr w:rsidR="00E1400B" w:rsidTr="009D615E">
              <w:tc>
                <w:tcPr>
                  <w:tcW w:w="1735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812" w:type="dxa"/>
                  <w:hideMark/>
                </w:tcPr>
                <w:p w:rsidR="00E1400B" w:rsidRDefault="006A2D8A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Рабочей группе </w:t>
                  </w:r>
                  <w:r w:rsidR="00B43B80">
                    <w:rPr>
                      <w:b/>
                    </w:rPr>
                    <w:t xml:space="preserve">при Территориальной избирательной комиссии </w:t>
                  </w:r>
                  <w:proofErr w:type="spellStart"/>
                  <w:r w:rsidR="00B43B80">
                    <w:rPr>
                      <w:b/>
                    </w:rPr>
                    <w:t>Целинского</w:t>
                  </w:r>
                  <w:proofErr w:type="spellEnd"/>
                  <w:r w:rsidR="00B43B80">
                    <w:rPr>
                      <w:b/>
                    </w:rPr>
                    <w:t xml:space="preserve"> района Ростовской области </w:t>
                  </w:r>
                  <w:r>
                    <w:rPr>
                      <w:b/>
                    </w:rPr>
                    <w:t xml:space="preserve">по </w:t>
                  </w:r>
                  <w:proofErr w:type="gramStart"/>
                  <w:r>
                    <w:rPr>
                      <w:b/>
                    </w:rPr>
                    <w:t>контролю за</w:t>
                  </w:r>
                  <w:proofErr w:type="gramEnd"/>
                  <w:r>
                    <w:rPr>
                      <w:b/>
                    </w:rPr>
                    <w:t xml:space="preserve"> соблюдением установленного порядка проведения предвыборной агитации в период подготовки и проведения</w:t>
                  </w:r>
                  <w:r w:rsidR="009D615E">
                    <w:rPr>
                      <w:b/>
                    </w:rPr>
                    <w:t xml:space="preserve"> выборов Губернатора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9D615E" w:rsidRDefault="009D615E" w:rsidP="009D615E">
            <w:pPr>
              <w:tabs>
                <w:tab w:val="left" w:pos="9248"/>
              </w:tabs>
              <w:ind w:left="34" w:firstLine="709"/>
              <w:jc w:val="both"/>
              <w:rPr>
                <w:rFonts w:ascii="Times New Roman CYR" w:hAnsi="Times New Roman CYR"/>
                <w:sz w:val="28"/>
              </w:rPr>
            </w:pPr>
            <w:r w:rsidRPr="003B0C96">
              <w:rPr>
                <w:sz w:val="28"/>
                <w:szCs w:val="28"/>
              </w:rPr>
              <w:t xml:space="preserve">В соответствии с </w:t>
            </w:r>
            <w:r w:rsidR="003B0C96" w:rsidRPr="003B0C96">
              <w:rPr>
                <w:sz w:val="28"/>
                <w:szCs w:val="28"/>
              </w:rPr>
              <w:t>пунктом 9 статьи 26</w:t>
            </w:r>
            <w:r w:rsidRPr="003B0C96">
              <w:rPr>
                <w:sz w:val="28"/>
                <w:szCs w:val="28"/>
              </w:rPr>
      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</w:t>
            </w:r>
            <w:r w:rsidRPr="009D615E">
              <w:rPr>
                <w:sz w:val="28"/>
                <w:szCs w:val="28"/>
              </w:rPr>
              <w:t>,</w:t>
            </w:r>
            <w:r w:rsidR="003B0C96">
              <w:rPr>
                <w:sz w:val="28"/>
                <w:szCs w:val="28"/>
              </w:rPr>
              <w:t xml:space="preserve"> </w:t>
            </w:r>
            <w:r w:rsidR="003B0C96">
              <w:rPr>
                <w:snapToGrid w:val="0"/>
                <w:sz w:val="28"/>
                <w:szCs w:val="28"/>
              </w:rPr>
              <w:t xml:space="preserve">частью 13 статьи 17 </w:t>
            </w:r>
            <w:r w:rsidR="003B0C96" w:rsidRPr="00133026">
              <w:rPr>
                <w:snapToGrid w:val="0"/>
                <w:sz w:val="28"/>
                <w:szCs w:val="28"/>
              </w:rPr>
              <w:t xml:space="preserve">Областного закона от </w:t>
            </w:r>
            <w:r w:rsidR="003B0C96">
              <w:rPr>
                <w:snapToGrid w:val="0"/>
                <w:sz w:val="28"/>
                <w:szCs w:val="28"/>
              </w:rPr>
              <w:t>1</w:t>
            </w:r>
            <w:r w:rsidR="003B0C96" w:rsidRPr="00133026">
              <w:rPr>
                <w:snapToGrid w:val="0"/>
                <w:sz w:val="28"/>
                <w:szCs w:val="28"/>
              </w:rPr>
              <w:t>2.05.2016 № 525-ЗС «О выборах и референдумах в Ростовской области»</w:t>
            </w:r>
            <w:r w:rsidR="003B0C96">
              <w:rPr>
                <w:snapToGrid w:val="0"/>
                <w:sz w:val="28"/>
                <w:szCs w:val="28"/>
              </w:rPr>
              <w:t>,</w:t>
            </w:r>
            <w:r w:rsidRPr="009D615E">
              <w:rPr>
                <w:sz w:val="28"/>
                <w:szCs w:val="28"/>
              </w:rPr>
              <w:t xml:space="preserve"> постановлением Избирательной комиссии Ростовской области от 11.06.2020 №103-14 «</w:t>
            </w:r>
            <w:r w:rsidRPr="009D615E">
              <w:rPr>
                <w:rFonts w:ascii="Times New Roman CYR" w:hAnsi="Times New Roman CYR"/>
                <w:bCs/>
                <w:sz w:val="28"/>
              </w:rPr>
              <w:t xml:space="preserve">О </w:t>
            </w:r>
            <w:proofErr w:type="gramStart"/>
            <w:r w:rsidRPr="009D615E">
              <w:rPr>
                <w:rFonts w:ascii="Times New Roman CYR" w:hAnsi="Times New Roman CYR"/>
                <w:bCs/>
                <w:sz w:val="28"/>
              </w:rPr>
              <w:t>Положении</w:t>
            </w:r>
            <w:proofErr w:type="gramEnd"/>
            <w:r w:rsidRPr="009D615E">
              <w:rPr>
                <w:rFonts w:ascii="Times New Roman CYR" w:hAnsi="Times New Roman CYR"/>
                <w:bCs/>
                <w:sz w:val="28"/>
              </w:rPr>
              <w:t xml:space="preserve"> о взаимодействии Избирательной комиссии Ростовской области с т</w:t>
            </w:r>
            <w:r w:rsidRPr="009D615E">
              <w:rPr>
                <w:rFonts w:ascii="Times New Roman CYR" w:hAnsi="Times New Roman CYR"/>
                <w:sz w:val="28"/>
              </w:rPr>
              <w:t xml:space="preserve">ерриториальными избирательными комиссиями при осуществлении </w:t>
            </w:r>
            <w:proofErr w:type="gramStart"/>
            <w:r w:rsidRPr="009D615E">
              <w:rPr>
                <w:rFonts w:ascii="Times New Roman CYR" w:hAnsi="Times New Roman CYR"/>
                <w:sz w:val="28"/>
              </w:rPr>
              <w:t>контроля за</w:t>
            </w:r>
            <w:proofErr w:type="gramEnd"/>
            <w:r w:rsidRPr="009D615E">
              <w:rPr>
                <w:rFonts w:ascii="Times New Roman CYR" w:hAnsi="Times New Roman CYR"/>
                <w:sz w:val="28"/>
              </w:rPr>
      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      </w:r>
            <w:r>
              <w:rPr>
                <w:sz w:val="28"/>
                <w:szCs w:val="28"/>
              </w:rPr>
              <w:t>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3B0C96" w:rsidRDefault="009D615E" w:rsidP="003602A7">
            <w:pPr>
              <w:pStyle w:val="ConsNonformat"/>
              <w:spacing w:line="360" w:lineRule="auto"/>
              <w:ind w:left="34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Утвердить положение </w:t>
            </w:r>
            <w:r w:rsidR="00B978D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978D3" w:rsidRPr="00B978D3">
              <w:rPr>
                <w:rFonts w:ascii="Times New Roman" w:hAnsi="Times New Roman" w:cs="Times New Roman"/>
                <w:sz w:val="28"/>
                <w:szCs w:val="28"/>
              </w:rPr>
              <w:t xml:space="preserve"> Рабочей группе </w:t>
            </w:r>
            <w:r w:rsidR="00B43B80">
              <w:rPr>
                <w:rFonts w:ascii="Times New Roman" w:hAnsi="Times New Roman" w:cs="Times New Roman"/>
                <w:sz w:val="28"/>
                <w:szCs w:val="28"/>
              </w:rPr>
              <w:t xml:space="preserve">при Территориальной избирательной комиссии </w:t>
            </w:r>
            <w:proofErr w:type="spellStart"/>
            <w:r w:rsidR="00B43B80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B43B80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</w:t>
            </w:r>
            <w:r w:rsidR="00B978D3" w:rsidRPr="00B978D3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gramStart"/>
            <w:r w:rsidR="00B978D3" w:rsidRPr="00B978D3">
              <w:rPr>
                <w:rFonts w:ascii="Times New Roman" w:hAnsi="Times New Roman" w:cs="Times New Roman"/>
                <w:sz w:val="28"/>
                <w:szCs w:val="28"/>
              </w:rPr>
              <w:t>контролю за</w:t>
            </w:r>
            <w:proofErr w:type="gramEnd"/>
            <w:r w:rsidR="00B978D3" w:rsidRPr="00B978D3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№1)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978D3" w:rsidRDefault="009D615E" w:rsidP="004C56C5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Сформировать Рабочую группу </w:t>
            </w:r>
            <w:r w:rsidR="00B43B80">
              <w:rPr>
                <w:sz w:val="28"/>
                <w:szCs w:val="28"/>
              </w:rPr>
              <w:t xml:space="preserve">при Территориальной </w:t>
            </w:r>
            <w:r w:rsidR="00B43B80">
              <w:rPr>
                <w:sz w:val="28"/>
                <w:szCs w:val="28"/>
              </w:rPr>
              <w:lastRenderedPageBreak/>
              <w:t xml:space="preserve">избирательной комиссии </w:t>
            </w:r>
            <w:proofErr w:type="spellStart"/>
            <w:r w:rsidR="00B43B80">
              <w:rPr>
                <w:sz w:val="28"/>
                <w:szCs w:val="28"/>
              </w:rPr>
              <w:t>Целинского</w:t>
            </w:r>
            <w:proofErr w:type="spellEnd"/>
            <w:r w:rsidR="00B43B80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 xml:space="preserve">по </w:t>
            </w:r>
            <w:proofErr w:type="gramStart"/>
            <w:r>
              <w:rPr>
                <w:sz w:val="28"/>
                <w:szCs w:val="28"/>
              </w:rPr>
              <w:t xml:space="preserve">контролю </w:t>
            </w:r>
            <w:r w:rsidR="00B978D3" w:rsidRPr="00B978D3">
              <w:rPr>
                <w:sz w:val="28"/>
                <w:szCs w:val="28"/>
              </w:rPr>
              <w:t>за</w:t>
            </w:r>
            <w:proofErr w:type="gramEnd"/>
            <w:r w:rsidR="00B978D3" w:rsidRPr="00B978D3">
              <w:rPr>
                <w:sz w:val="28"/>
                <w:szCs w:val="28"/>
              </w:rPr>
      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      </w:r>
            <w:r>
              <w:rPr>
                <w:sz w:val="28"/>
                <w:szCs w:val="28"/>
              </w:rPr>
              <w:t xml:space="preserve"> (Приложение №2). </w:t>
            </w:r>
          </w:p>
          <w:p w:rsidR="00D74782" w:rsidRPr="00E65449" w:rsidRDefault="00D74782" w:rsidP="00D74782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D74782">
              <w:rPr>
                <w:sz w:val="28"/>
                <w:szCs w:val="28"/>
              </w:rPr>
              <w:t xml:space="preserve">. </w:t>
            </w:r>
            <w:proofErr w:type="gramStart"/>
            <w:r w:rsidRPr="00D74782">
              <w:rPr>
                <w:sz w:val="28"/>
                <w:szCs w:val="28"/>
              </w:rPr>
              <w:t xml:space="preserve">Со дня выдвижения первого кандидата на должность Губернатора Ростовской области </w:t>
            </w:r>
            <w:r>
              <w:rPr>
                <w:sz w:val="28"/>
                <w:szCs w:val="28"/>
              </w:rPr>
              <w:t xml:space="preserve">еженедельно по вторникам не позднее 12.00 </w:t>
            </w:r>
            <w:r w:rsidRPr="00FA770F">
              <w:rPr>
                <w:sz w:val="28"/>
                <w:szCs w:val="28"/>
              </w:rPr>
              <w:t xml:space="preserve">направлять </w:t>
            </w:r>
            <w:r w:rsidR="00FA770F">
              <w:rPr>
                <w:sz w:val="28"/>
                <w:szCs w:val="28"/>
              </w:rPr>
              <w:t xml:space="preserve">в </w:t>
            </w:r>
            <w:proofErr w:type="spellStart"/>
            <w:r w:rsidR="00FA770F">
              <w:rPr>
                <w:sz w:val="28"/>
                <w:szCs w:val="28"/>
              </w:rPr>
              <w:t>к</w:t>
            </w:r>
            <w:r w:rsidRPr="00FA770F">
              <w:rPr>
                <w:sz w:val="28"/>
                <w:szCs w:val="28"/>
              </w:rPr>
              <w:t>онтрольно</w:t>
            </w:r>
            <w:proofErr w:type="spellEnd"/>
            <w:r w:rsidRPr="00FA770F">
              <w:rPr>
                <w:sz w:val="28"/>
                <w:szCs w:val="28"/>
              </w:rPr>
              <w:t xml:space="preserve"> </w:t>
            </w:r>
            <w:r w:rsidR="00FA770F">
              <w:rPr>
                <w:sz w:val="28"/>
                <w:szCs w:val="28"/>
              </w:rPr>
              <w:t>–</w:t>
            </w:r>
            <w:r w:rsidRPr="00FA770F">
              <w:rPr>
                <w:sz w:val="28"/>
                <w:szCs w:val="28"/>
              </w:rPr>
              <w:t xml:space="preserve"> </w:t>
            </w:r>
            <w:r w:rsidR="00FA770F">
              <w:rPr>
                <w:sz w:val="28"/>
                <w:szCs w:val="28"/>
              </w:rPr>
              <w:t>ревизионный отдел Избирательной комиссии Ростовской области</w:t>
            </w:r>
            <w:r w:rsidRPr="00FA770F">
              <w:rPr>
                <w:sz w:val="28"/>
                <w:szCs w:val="28"/>
              </w:rPr>
              <w:t xml:space="preserve"> </w:t>
            </w:r>
            <w:r w:rsidR="00FA770F" w:rsidRPr="00FA770F">
              <w:rPr>
                <w:sz w:val="28"/>
                <w:szCs w:val="28"/>
              </w:rPr>
              <w:t xml:space="preserve">(на адрес электронной почты </w:t>
            </w:r>
            <w:hyperlink r:id="rId9" w:history="1">
              <w:r w:rsidR="00FA770F" w:rsidRPr="00FA770F">
                <w:rPr>
                  <w:rStyle w:val="ac"/>
                  <w:sz w:val="28"/>
                  <w:szCs w:val="28"/>
                </w:rPr>
                <w:t>krs@ikro.ru</w:t>
              </w:r>
            </w:hyperlink>
            <w:r w:rsidR="00FA770F" w:rsidRPr="00FA770F">
              <w:rPr>
                <w:rStyle w:val="ac"/>
                <w:sz w:val="28"/>
                <w:szCs w:val="28"/>
              </w:rPr>
              <w:t>)</w:t>
            </w:r>
            <w:r w:rsidR="00FA770F">
              <w:rPr>
                <w:b/>
                <w:sz w:val="28"/>
                <w:szCs w:val="28"/>
              </w:rPr>
              <w:t xml:space="preserve"> </w:t>
            </w:r>
            <w:r w:rsidRPr="00FA770F">
              <w:rPr>
                <w:sz w:val="28"/>
                <w:szCs w:val="28"/>
              </w:rPr>
              <w:t>информацию о ходе ведения предвыборной агитации в период подготовки и проведения выборов Губернатора Ростовской области по форме 1</w:t>
            </w:r>
            <w:r w:rsidRPr="00E65449">
              <w:rPr>
                <w:sz w:val="28"/>
                <w:szCs w:val="28"/>
              </w:rPr>
              <w:t xml:space="preserve"> (приложение № 1 к Положению</w:t>
            </w:r>
            <w:r w:rsidR="00FA770F">
              <w:rPr>
                <w:sz w:val="28"/>
                <w:szCs w:val="28"/>
              </w:rPr>
              <w:t xml:space="preserve"> о</w:t>
            </w:r>
            <w:r w:rsidR="00FA770F" w:rsidRPr="00B978D3">
              <w:rPr>
                <w:sz w:val="28"/>
                <w:szCs w:val="28"/>
              </w:rPr>
              <w:t xml:space="preserve"> Рабочей группе по контролю за</w:t>
            </w:r>
            <w:proofErr w:type="gramEnd"/>
            <w:r w:rsidR="00FA770F" w:rsidRPr="00B978D3">
              <w:rPr>
                <w:sz w:val="28"/>
                <w:szCs w:val="28"/>
              </w:rPr>
      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      </w:r>
            <w:r w:rsidRPr="00E65449">
              <w:rPr>
                <w:sz w:val="28"/>
                <w:szCs w:val="28"/>
              </w:rPr>
              <w:t xml:space="preserve">), а </w:t>
            </w:r>
            <w:r>
              <w:rPr>
                <w:sz w:val="28"/>
                <w:szCs w:val="28"/>
              </w:rPr>
              <w:t>в</w:t>
            </w:r>
            <w:r w:rsidRPr="00E65449">
              <w:rPr>
                <w:sz w:val="28"/>
                <w:szCs w:val="28"/>
              </w:rPr>
              <w:t xml:space="preserve"> день</w:t>
            </w:r>
            <w:r>
              <w:rPr>
                <w:sz w:val="28"/>
                <w:szCs w:val="28"/>
              </w:rPr>
              <w:t>,</w:t>
            </w:r>
            <w:r w:rsidRPr="00E65449">
              <w:rPr>
                <w:sz w:val="28"/>
                <w:szCs w:val="28"/>
              </w:rPr>
              <w:t xml:space="preserve"> </w:t>
            </w:r>
            <w:r w:rsidRPr="00430CF3">
              <w:rPr>
                <w:sz w:val="28"/>
                <w:szCs w:val="28"/>
              </w:rPr>
              <w:t>предшествующ</w:t>
            </w:r>
            <w:r>
              <w:rPr>
                <w:sz w:val="28"/>
                <w:szCs w:val="28"/>
              </w:rPr>
              <w:t xml:space="preserve">ий </w:t>
            </w:r>
            <w:r w:rsidRPr="00430CF3">
              <w:rPr>
                <w:sz w:val="28"/>
                <w:szCs w:val="28"/>
              </w:rPr>
              <w:t>дню голосования</w:t>
            </w:r>
            <w:r>
              <w:rPr>
                <w:sz w:val="28"/>
                <w:szCs w:val="28"/>
              </w:rPr>
              <w:t xml:space="preserve">, </w:t>
            </w:r>
            <w:r w:rsidRPr="00E65449">
              <w:rPr>
                <w:sz w:val="28"/>
                <w:szCs w:val="28"/>
              </w:rPr>
              <w:t xml:space="preserve">и в день </w:t>
            </w:r>
            <w:r>
              <w:rPr>
                <w:sz w:val="28"/>
                <w:szCs w:val="28"/>
              </w:rPr>
              <w:t>голосования</w:t>
            </w:r>
            <w:r w:rsidRPr="00E65449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 xml:space="preserve">незамедлительно с информированием </w:t>
            </w:r>
            <w:proofErr w:type="spellStart"/>
            <w:r>
              <w:rPr>
                <w:sz w:val="28"/>
                <w:szCs w:val="28"/>
              </w:rPr>
              <w:t>контрольно</w:t>
            </w:r>
            <w:proofErr w:type="spellEnd"/>
            <w:r w:rsidR="00FA770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FA770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ревизионного</w:t>
            </w:r>
            <w:r w:rsidRPr="00E65449">
              <w:rPr>
                <w:sz w:val="28"/>
                <w:szCs w:val="28"/>
              </w:rPr>
              <w:t xml:space="preserve"> отдел</w:t>
            </w:r>
            <w:r>
              <w:rPr>
                <w:sz w:val="28"/>
                <w:szCs w:val="28"/>
              </w:rPr>
              <w:t>а</w:t>
            </w:r>
            <w:r w:rsidRPr="00E65449">
              <w:rPr>
                <w:sz w:val="28"/>
                <w:szCs w:val="28"/>
              </w:rPr>
              <w:t xml:space="preserve"> </w:t>
            </w:r>
            <w:r w:rsidR="00FA770F">
              <w:rPr>
                <w:sz w:val="28"/>
                <w:szCs w:val="28"/>
              </w:rPr>
              <w:t xml:space="preserve">Избирательной комиссии Ростовской области </w:t>
            </w:r>
            <w:r w:rsidRPr="00E65449">
              <w:rPr>
                <w:sz w:val="28"/>
                <w:szCs w:val="28"/>
              </w:rPr>
              <w:t>по телефонам (863) 240-</w:t>
            </w:r>
            <w:r>
              <w:rPr>
                <w:sz w:val="28"/>
                <w:szCs w:val="28"/>
              </w:rPr>
              <w:t>50</w:t>
            </w:r>
            <w:r w:rsidRPr="00E65449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64</w:t>
            </w:r>
            <w:r w:rsidRPr="00E65449">
              <w:rPr>
                <w:sz w:val="28"/>
                <w:szCs w:val="28"/>
              </w:rPr>
              <w:t>, 240-13-15.</w:t>
            </w:r>
          </w:p>
          <w:p w:rsidR="00D74782" w:rsidRDefault="00FA770F" w:rsidP="00D74782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proofErr w:type="gramStart"/>
            <w:r w:rsidRPr="00D74782">
              <w:rPr>
                <w:sz w:val="28"/>
                <w:szCs w:val="28"/>
              </w:rPr>
              <w:t xml:space="preserve">Со дня выдвижения первого кандидата на должность Губернатора Ростовской области </w:t>
            </w:r>
            <w:r>
              <w:rPr>
                <w:sz w:val="28"/>
                <w:szCs w:val="28"/>
              </w:rPr>
              <w:t xml:space="preserve">еженедельно по вторникам не позднее 12.00 </w:t>
            </w:r>
            <w:r w:rsidRPr="00FA770F">
              <w:rPr>
                <w:sz w:val="28"/>
                <w:szCs w:val="28"/>
              </w:rPr>
              <w:t xml:space="preserve">направлять </w:t>
            </w:r>
            <w:r>
              <w:rPr>
                <w:sz w:val="28"/>
                <w:szCs w:val="28"/>
              </w:rPr>
              <w:t xml:space="preserve">в </w:t>
            </w:r>
            <w:proofErr w:type="spellStart"/>
            <w:r>
              <w:rPr>
                <w:sz w:val="28"/>
                <w:szCs w:val="28"/>
              </w:rPr>
              <w:t>к</w:t>
            </w:r>
            <w:r w:rsidRPr="00FA770F">
              <w:rPr>
                <w:sz w:val="28"/>
                <w:szCs w:val="28"/>
              </w:rPr>
              <w:t>онтрольно</w:t>
            </w:r>
            <w:proofErr w:type="spellEnd"/>
            <w:r w:rsidRPr="00FA770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  <w:r w:rsidRPr="00FA770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ревизионный отдел Избирательной комиссии Ростовской области</w:t>
            </w:r>
            <w:r w:rsidRPr="00FA770F">
              <w:rPr>
                <w:sz w:val="28"/>
                <w:szCs w:val="28"/>
              </w:rPr>
              <w:t xml:space="preserve"> (на адрес электронной почты </w:t>
            </w:r>
            <w:hyperlink r:id="rId10" w:history="1">
              <w:r w:rsidRPr="00FA770F">
                <w:rPr>
                  <w:rStyle w:val="ac"/>
                  <w:sz w:val="28"/>
                  <w:szCs w:val="28"/>
                </w:rPr>
                <w:t>krs@ikro.ru</w:t>
              </w:r>
            </w:hyperlink>
            <w:r w:rsidRPr="00FA770F">
              <w:rPr>
                <w:rStyle w:val="ac"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информацию</w:t>
            </w:r>
            <w:r w:rsidR="00D74782" w:rsidRPr="00E65449">
              <w:rPr>
                <w:sz w:val="28"/>
                <w:szCs w:val="28"/>
              </w:rPr>
              <w:t xml:space="preserve"> о нарушениях, допущенных при проведении предвыборной агитации</w:t>
            </w:r>
            <w:r w:rsidR="00D74782">
              <w:rPr>
                <w:sz w:val="28"/>
                <w:szCs w:val="28"/>
              </w:rPr>
              <w:t xml:space="preserve"> в период подготовки и проведения выборов Губернатора Ростовской области</w:t>
            </w:r>
            <w:r w:rsidR="00D74782" w:rsidRPr="00E65449">
              <w:rPr>
                <w:sz w:val="28"/>
                <w:szCs w:val="28"/>
              </w:rPr>
              <w:t xml:space="preserve">, направляется со </w:t>
            </w:r>
            <w:r>
              <w:rPr>
                <w:sz w:val="28"/>
                <w:szCs w:val="28"/>
              </w:rPr>
              <w:t xml:space="preserve">дня </w:t>
            </w:r>
            <w:r w:rsidR="00D74782" w:rsidRPr="00FA770F">
              <w:rPr>
                <w:sz w:val="28"/>
                <w:szCs w:val="28"/>
              </w:rPr>
              <w:t>по форме 2</w:t>
            </w:r>
            <w:r w:rsidR="00D74782" w:rsidRPr="00E65449">
              <w:rPr>
                <w:sz w:val="28"/>
                <w:szCs w:val="28"/>
              </w:rPr>
              <w:t xml:space="preserve"> (приложение № 2 </w:t>
            </w:r>
            <w:r>
              <w:rPr>
                <w:sz w:val="28"/>
                <w:szCs w:val="28"/>
              </w:rPr>
              <w:t xml:space="preserve">к </w:t>
            </w:r>
            <w:r w:rsidRPr="00E65449">
              <w:rPr>
                <w:sz w:val="28"/>
                <w:szCs w:val="28"/>
              </w:rPr>
              <w:t>Положению</w:t>
            </w:r>
            <w:r>
              <w:rPr>
                <w:sz w:val="28"/>
                <w:szCs w:val="28"/>
              </w:rPr>
              <w:t xml:space="preserve"> о</w:t>
            </w:r>
            <w:proofErr w:type="gramEnd"/>
            <w:r w:rsidRPr="00B978D3">
              <w:rPr>
                <w:sz w:val="28"/>
                <w:szCs w:val="28"/>
              </w:rPr>
              <w:t xml:space="preserve"> </w:t>
            </w:r>
            <w:proofErr w:type="gramStart"/>
            <w:r w:rsidRPr="00B978D3">
              <w:rPr>
                <w:sz w:val="28"/>
                <w:szCs w:val="28"/>
              </w:rPr>
              <w:t>Рабочей группе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      </w:r>
            <w:r w:rsidR="00D74782" w:rsidRPr="00E65449">
              <w:rPr>
                <w:sz w:val="28"/>
                <w:szCs w:val="28"/>
              </w:rPr>
              <w:t xml:space="preserve">), </w:t>
            </w:r>
            <w:r w:rsidR="00D74782" w:rsidRPr="00294EE7">
              <w:rPr>
                <w:sz w:val="28"/>
                <w:szCs w:val="28"/>
              </w:rPr>
              <w:t>а в день</w:t>
            </w:r>
            <w:r w:rsidR="00D74782">
              <w:rPr>
                <w:sz w:val="28"/>
                <w:szCs w:val="28"/>
              </w:rPr>
              <w:t>,</w:t>
            </w:r>
            <w:r w:rsidR="00D74782" w:rsidRPr="00294EE7">
              <w:rPr>
                <w:sz w:val="28"/>
                <w:szCs w:val="28"/>
              </w:rPr>
              <w:t xml:space="preserve"> предшествующий дню голосования</w:t>
            </w:r>
            <w:r w:rsidR="00D74782">
              <w:rPr>
                <w:sz w:val="28"/>
                <w:szCs w:val="28"/>
              </w:rPr>
              <w:t>,</w:t>
            </w:r>
            <w:r w:rsidR="00D74782" w:rsidRPr="00294EE7">
              <w:rPr>
                <w:sz w:val="28"/>
                <w:szCs w:val="28"/>
              </w:rPr>
              <w:t xml:space="preserve"> и в день голосования – незамедлительно с информированием </w:t>
            </w:r>
            <w:proofErr w:type="spellStart"/>
            <w:r w:rsidR="00D74782" w:rsidRPr="00294EE7">
              <w:rPr>
                <w:sz w:val="28"/>
                <w:szCs w:val="28"/>
              </w:rPr>
              <w:t>контрольно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D74782" w:rsidRPr="00294EE7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="00D74782" w:rsidRPr="00294EE7">
              <w:rPr>
                <w:sz w:val="28"/>
                <w:szCs w:val="28"/>
              </w:rPr>
              <w:t xml:space="preserve">ревизионного отдела </w:t>
            </w:r>
            <w:r>
              <w:rPr>
                <w:sz w:val="28"/>
                <w:szCs w:val="28"/>
              </w:rPr>
              <w:t>Избирательной комиссии Ростовской области</w:t>
            </w:r>
            <w:r w:rsidRPr="00294EE7">
              <w:rPr>
                <w:sz w:val="28"/>
                <w:szCs w:val="28"/>
              </w:rPr>
              <w:t xml:space="preserve"> </w:t>
            </w:r>
            <w:r w:rsidR="00D74782" w:rsidRPr="00294EE7">
              <w:rPr>
                <w:sz w:val="28"/>
                <w:szCs w:val="28"/>
              </w:rPr>
              <w:t>по телефонам (863) 240-</w:t>
            </w:r>
            <w:r w:rsidR="00D74782">
              <w:rPr>
                <w:sz w:val="28"/>
                <w:szCs w:val="28"/>
              </w:rPr>
              <w:t>50-64</w:t>
            </w:r>
            <w:r w:rsidR="00D74782" w:rsidRPr="00294EE7">
              <w:rPr>
                <w:sz w:val="28"/>
                <w:szCs w:val="28"/>
              </w:rPr>
              <w:t>, 240-13-15.</w:t>
            </w:r>
            <w:proofErr w:type="gramEnd"/>
          </w:p>
          <w:p w:rsidR="003602A7" w:rsidRPr="00E65449" w:rsidRDefault="003602A7" w:rsidP="00D74782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</w:p>
          <w:p w:rsidR="009D615E" w:rsidRPr="002B3163" w:rsidRDefault="00FA770F" w:rsidP="00FA770F">
            <w:pPr>
              <w:widowControl w:val="0"/>
              <w:spacing w:line="360" w:lineRule="auto"/>
              <w:ind w:left="34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  <w:r w:rsidR="009D615E" w:rsidRPr="002B3163">
              <w:rPr>
                <w:sz w:val="28"/>
                <w:szCs w:val="28"/>
              </w:rPr>
              <w:t xml:space="preserve">. </w:t>
            </w:r>
            <w:proofErr w:type="gramStart"/>
            <w:r w:rsidR="009D615E" w:rsidRPr="002B3163">
              <w:rPr>
                <w:sz w:val="28"/>
                <w:szCs w:val="28"/>
              </w:rPr>
              <w:t>Разместить</w:t>
            </w:r>
            <w:proofErr w:type="gramEnd"/>
            <w:r w:rsidR="009D615E" w:rsidRPr="002B3163">
              <w:rPr>
                <w:sz w:val="28"/>
                <w:szCs w:val="28"/>
              </w:rPr>
              <w:t xml:space="preserve"> настоящ</w:t>
            </w:r>
            <w:r w:rsidR="00B978D3">
              <w:rPr>
                <w:sz w:val="28"/>
                <w:szCs w:val="28"/>
              </w:rPr>
              <w:t xml:space="preserve">ее постановление на </w:t>
            </w:r>
            <w:r w:rsidR="009D615E" w:rsidRPr="002B3163">
              <w:rPr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="009D615E" w:rsidRPr="002B3163">
              <w:rPr>
                <w:sz w:val="28"/>
                <w:szCs w:val="28"/>
              </w:rPr>
              <w:t>Целинского</w:t>
            </w:r>
            <w:proofErr w:type="spellEnd"/>
            <w:r w:rsidR="009D615E" w:rsidRPr="002B3163">
              <w:rPr>
                <w:sz w:val="28"/>
                <w:szCs w:val="28"/>
              </w:rPr>
              <w:t xml:space="preserve"> района Ростовской области в информационно – телекоммуникационной сети «Интернет».</w:t>
            </w:r>
          </w:p>
          <w:p w:rsidR="005D1AA9" w:rsidRDefault="00FA770F" w:rsidP="004C56C5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6</w:t>
            </w:r>
            <w:r w:rsidR="009D615E">
              <w:t xml:space="preserve">. </w:t>
            </w:r>
            <w:proofErr w:type="gramStart"/>
            <w:r w:rsidR="009D615E">
              <w:t>Контроль за</w:t>
            </w:r>
            <w:proofErr w:type="gramEnd"/>
            <w:r w:rsidR="009D615E">
              <w:t xml:space="preserve"> исполнением настоящего постановления возложить на заместителя председателя Территориальной избирательной комиссии </w:t>
            </w:r>
            <w:proofErr w:type="spellStart"/>
            <w:r w:rsidR="009D615E">
              <w:t>Целинского</w:t>
            </w:r>
            <w:proofErr w:type="spellEnd"/>
            <w:r w:rsidR="009D615E">
              <w:t xml:space="preserve"> района Ростовской области Попову С.В.</w:t>
            </w:r>
          </w:p>
          <w:p w:rsidR="003B0C96" w:rsidRDefault="003B0C96" w:rsidP="004C56C5">
            <w:pPr>
              <w:pStyle w:val="Postan"/>
              <w:widowControl w:val="0"/>
              <w:spacing w:line="360" w:lineRule="auto"/>
              <w:ind w:firstLine="743"/>
              <w:jc w:val="both"/>
            </w:pPr>
          </w:p>
          <w:p w:rsidR="003B0C96" w:rsidRPr="004C56C5" w:rsidRDefault="003B0C96" w:rsidP="004C56C5">
            <w:pPr>
              <w:pStyle w:val="Postan"/>
              <w:widowControl w:val="0"/>
              <w:spacing w:line="360" w:lineRule="auto"/>
              <w:ind w:firstLine="743"/>
              <w:jc w:val="both"/>
            </w:pPr>
          </w:p>
          <w:p w:rsidR="004C56C5" w:rsidRDefault="004C56C5" w:rsidP="004C56C5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4C56C5" w:rsidRDefault="004C56C5" w:rsidP="003B0C9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F844D6" w:rsidRDefault="004C56C5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  Л.Д. Сычева</w:t>
            </w: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3B0C96" w:rsidRPr="004C56C5" w:rsidRDefault="003B0C96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E1400B" w:rsidRDefault="00E1400B" w:rsidP="009D615E">
            <w:pPr>
              <w:widowControl w:val="0"/>
              <w:ind w:left="-250"/>
            </w:pPr>
          </w:p>
        </w:tc>
      </w:tr>
    </w:tbl>
    <w:p w:rsidR="00B43B80" w:rsidRDefault="00B43B80" w:rsidP="003B0C96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2A7247" w:rsidRPr="002A0943" w:rsidRDefault="003602A7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30</w:t>
      </w:r>
      <w:r w:rsidR="002A7247">
        <w:rPr>
          <w:sz w:val="28"/>
          <w:szCs w:val="28"/>
        </w:rPr>
        <w:t xml:space="preserve"> </w:t>
      </w:r>
      <w:r w:rsidR="00F844D6">
        <w:rPr>
          <w:sz w:val="28"/>
          <w:szCs w:val="28"/>
        </w:rPr>
        <w:t>ию</w:t>
      </w:r>
      <w:r>
        <w:rPr>
          <w:sz w:val="28"/>
          <w:szCs w:val="28"/>
        </w:rPr>
        <w:t>н</w:t>
      </w:r>
      <w:r w:rsidR="00DB4575">
        <w:rPr>
          <w:sz w:val="28"/>
          <w:szCs w:val="28"/>
        </w:rPr>
        <w:t>я 2020</w:t>
      </w:r>
      <w:r w:rsidR="002A7247">
        <w:rPr>
          <w:sz w:val="28"/>
          <w:szCs w:val="28"/>
        </w:rPr>
        <w:t xml:space="preserve"> г. № </w:t>
      </w:r>
      <w:r>
        <w:rPr>
          <w:sz w:val="28"/>
          <w:szCs w:val="28"/>
        </w:rPr>
        <w:t>121-9</w:t>
      </w:r>
    </w:p>
    <w:p w:rsidR="002A7247" w:rsidRDefault="002A7247" w:rsidP="002A7247">
      <w:pPr>
        <w:jc w:val="center"/>
        <w:rPr>
          <w:sz w:val="28"/>
          <w:szCs w:val="28"/>
        </w:rPr>
      </w:pPr>
    </w:p>
    <w:p w:rsidR="00B43B80" w:rsidRDefault="00B43B80" w:rsidP="002A7247">
      <w:pPr>
        <w:jc w:val="center"/>
        <w:rPr>
          <w:sz w:val="28"/>
          <w:szCs w:val="28"/>
        </w:rPr>
      </w:pPr>
    </w:p>
    <w:p w:rsidR="00D00610" w:rsidRPr="007E1283" w:rsidRDefault="00B43B80" w:rsidP="00D00610">
      <w:pPr>
        <w:keepNext/>
        <w:jc w:val="center"/>
        <w:outlineLvl w:val="5"/>
        <w:rPr>
          <w:bCs/>
          <w:sz w:val="28"/>
          <w:szCs w:val="28"/>
        </w:rPr>
      </w:pPr>
      <w:r>
        <w:rPr>
          <w:bCs/>
          <w:sz w:val="28"/>
          <w:szCs w:val="28"/>
        </w:rPr>
        <w:t>Положение</w:t>
      </w:r>
    </w:p>
    <w:p w:rsidR="00D00610" w:rsidRPr="00B43B80" w:rsidRDefault="00B43B80" w:rsidP="00B43B80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978D3">
        <w:rPr>
          <w:sz w:val="28"/>
          <w:szCs w:val="28"/>
        </w:rPr>
        <w:t xml:space="preserve"> Рабочей группе </w:t>
      </w:r>
      <w:r>
        <w:rPr>
          <w:sz w:val="28"/>
          <w:szCs w:val="28"/>
        </w:rPr>
        <w:t xml:space="preserve">при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B978D3">
        <w:rPr>
          <w:sz w:val="28"/>
          <w:szCs w:val="28"/>
        </w:rPr>
        <w:t xml:space="preserve">по </w:t>
      </w:r>
      <w:proofErr w:type="gramStart"/>
      <w:r w:rsidRPr="00B978D3">
        <w:rPr>
          <w:sz w:val="28"/>
          <w:szCs w:val="28"/>
        </w:rPr>
        <w:t>контролю за</w:t>
      </w:r>
      <w:proofErr w:type="gramEnd"/>
      <w:r w:rsidRPr="00B978D3">
        <w:rPr>
          <w:sz w:val="28"/>
          <w:szCs w:val="28"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>
        <w:rPr>
          <w:sz w:val="28"/>
          <w:szCs w:val="28"/>
        </w:rPr>
        <w:t xml:space="preserve"> </w:t>
      </w:r>
    </w:p>
    <w:p w:rsidR="00D00610" w:rsidRPr="007E1283" w:rsidRDefault="00D00610" w:rsidP="00D00610">
      <w:pPr>
        <w:jc w:val="center"/>
        <w:rPr>
          <w:bCs/>
          <w:sz w:val="28"/>
          <w:szCs w:val="28"/>
        </w:rPr>
      </w:pPr>
    </w:p>
    <w:p w:rsidR="00D00610" w:rsidRPr="007E1283" w:rsidRDefault="00B43B80" w:rsidP="00D0061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D00610" w:rsidRPr="007E1283">
        <w:rPr>
          <w:bCs/>
          <w:sz w:val="28"/>
          <w:szCs w:val="28"/>
        </w:rPr>
        <w:t>Общие положения</w:t>
      </w:r>
    </w:p>
    <w:p w:rsidR="00D00610" w:rsidRPr="007E1283" w:rsidRDefault="00D00610" w:rsidP="00D00610">
      <w:pPr>
        <w:jc w:val="center"/>
        <w:rPr>
          <w:bCs/>
          <w:sz w:val="28"/>
          <w:szCs w:val="28"/>
        </w:rPr>
      </w:pPr>
    </w:p>
    <w:p w:rsidR="00D00610" w:rsidRPr="007E1283" w:rsidRDefault="003B0C96" w:rsidP="003B0C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 w:rsidR="00D00610" w:rsidRPr="007E1283">
        <w:rPr>
          <w:sz w:val="28"/>
          <w:szCs w:val="28"/>
        </w:rPr>
        <w:t xml:space="preserve">Положение </w:t>
      </w:r>
      <w:r>
        <w:rPr>
          <w:sz w:val="28"/>
          <w:szCs w:val="28"/>
        </w:rPr>
        <w:t>о</w:t>
      </w:r>
      <w:r w:rsidRPr="00B978D3">
        <w:rPr>
          <w:sz w:val="28"/>
          <w:szCs w:val="28"/>
        </w:rPr>
        <w:t xml:space="preserve"> Рабочей группе </w:t>
      </w:r>
      <w:r>
        <w:rPr>
          <w:sz w:val="28"/>
          <w:szCs w:val="28"/>
        </w:rPr>
        <w:t xml:space="preserve">при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B978D3">
        <w:rPr>
          <w:sz w:val="28"/>
          <w:szCs w:val="28"/>
        </w:rPr>
        <w:t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>
        <w:rPr>
          <w:sz w:val="28"/>
          <w:szCs w:val="28"/>
        </w:rPr>
        <w:t xml:space="preserve"> (далее – Положение) </w:t>
      </w:r>
      <w:r w:rsidR="00D00610" w:rsidRPr="007E1283">
        <w:rPr>
          <w:sz w:val="28"/>
          <w:szCs w:val="28"/>
        </w:rPr>
        <w:t xml:space="preserve">определяет порядок и формы деятельности Рабочей группы </w:t>
      </w:r>
      <w:r w:rsidR="00D00610">
        <w:rPr>
          <w:sz w:val="28"/>
          <w:szCs w:val="28"/>
        </w:rPr>
        <w:t xml:space="preserve">при Территориальной избирательной комиссии </w:t>
      </w:r>
      <w:r>
        <w:rPr>
          <w:sz w:val="28"/>
          <w:szCs w:val="28"/>
        </w:rPr>
        <w:t xml:space="preserve">при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="00D00610" w:rsidRPr="007E1283">
        <w:rPr>
          <w:sz w:val="28"/>
          <w:szCs w:val="28"/>
        </w:rPr>
        <w:t>по контролю за соблюдением установленного порядка проведения предвыборной агитации</w:t>
      </w:r>
      <w:proofErr w:type="gramEnd"/>
      <w:r w:rsidR="00D00610" w:rsidRPr="007E1283">
        <w:rPr>
          <w:sz w:val="28"/>
          <w:szCs w:val="28"/>
        </w:rPr>
        <w:t xml:space="preserve"> в период подготовки и проведения выборов Губернатора Ростовской области (далее – Рабочая группа).</w:t>
      </w:r>
    </w:p>
    <w:p w:rsidR="00D00610" w:rsidRPr="007E1283" w:rsidRDefault="003B0C96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D00610" w:rsidRPr="007E1283">
        <w:rPr>
          <w:sz w:val="28"/>
          <w:szCs w:val="28"/>
        </w:rPr>
        <w:t xml:space="preserve">Рабочая группа образуется при </w:t>
      </w:r>
      <w:r w:rsidR="00D00610">
        <w:rPr>
          <w:sz w:val="28"/>
          <w:szCs w:val="28"/>
        </w:rPr>
        <w:t>Т</w:t>
      </w:r>
      <w:r w:rsidR="00D00610" w:rsidRPr="007E1283">
        <w:rPr>
          <w:sz w:val="28"/>
          <w:szCs w:val="28"/>
        </w:rPr>
        <w:t xml:space="preserve">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 w:rsidR="00D00610">
        <w:rPr>
          <w:sz w:val="28"/>
          <w:szCs w:val="28"/>
        </w:rPr>
        <w:t xml:space="preserve"> </w:t>
      </w:r>
      <w:r w:rsidR="00D00610" w:rsidRPr="007E1283">
        <w:rPr>
          <w:sz w:val="28"/>
          <w:szCs w:val="28"/>
        </w:rPr>
        <w:t xml:space="preserve">(далее – ТИК) для обеспечения взаимодействия ТИК с Избирательной комиссией Ростовской области при осуществлении </w:t>
      </w:r>
      <w:proofErr w:type="gramStart"/>
      <w:r w:rsidR="00D00610" w:rsidRPr="007E1283">
        <w:rPr>
          <w:sz w:val="28"/>
          <w:szCs w:val="28"/>
        </w:rPr>
        <w:t>контроля за</w:t>
      </w:r>
      <w:proofErr w:type="gramEnd"/>
      <w:r w:rsidR="00D00610" w:rsidRPr="007E1283">
        <w:rPr>
          <w:sz w:val="28"/>
          <w:szCs w:val="28"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D00610">
        <w:rPr>
          <w:sz w:val="28"/>
          <w:szCs w:val="28"/>
        </w:rPr>
        <w:t xml:space="preserve"> и других задач, предусмотренных настоящим Положением</w:t>
      </w:r>
      <w:r w:rsidR="00D00610" w:rsidRPr="007E1283">
        <w:rPr>
          <w:sz w:val="28"/>
          <w:szCs w:val="28"/>
        </w:rPr>
        <w:t>.</w:t>
      </w:r>
    </w:p>
    <w:p w:rsidR="00D00610" w:rsidRPr="007E1283" w:rsidRDefault="007C6909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proofErr w:type="gramStart"/>
      <w:r w:rsidR="00D00610" w:rsidRPr="007E1283">
        <w:rPr>
          <w:sz w:val="28"/>
          <w:szCs w:val="28"/>
        </w:rPr>
        <w:t xml:space="preserve">В своей деятельности Рабочая группа руководствуется Конституцией Российской Федерации, Федеральным законом от 12.06.2002 № 67-ФЗ «Об основных гарантиях избирательных прав и права на участие </w:t>
      </w:r>
      <w:r w:rsidR="00D00610" w:rsidRPr="007E1283">
        <w:rPr>
          <w:sz w:val="28"/>
          <w:szCs w:val="28"/>
        </w:rPr>
        <w:br/>
        <w:t>в референдуме граждан Российской Федерации», Федеральны</w:t>
      </w:r>
      <w:r w:rsidR="00D00610">
        <w:rPr>
          <w:sz w:val="28"/>
          <w:szCs w:val="28"/>
        </w:rPr>
        <w:t>м</w:t>
      </w:r>
      <w:r w:rsidR="00D00610" w:rsidRPr="007E1283">
        <w:rPr>
          <w:sz w:val="28"/>
          <w:szCs w:val="28"/>
        </w:rPr>
        <w:t xml:space="preserve"> закон</w:t>
      </w:r>
      <w:r w:rsidR="00D00610">
        <w:rPr>
          <w:sz w:val="28"/>
          <w:szCs w:val="28"/>
        </w:rPr>
        <w:t>ом</w:t>
      </w:r>
      <w:r w:rsidR="00D00610" w:rsidRPr="007E1283">
        <w:rPr>
          <w:sz w:val="28"/>
          <w:szCs w:val="28"/>
        </w:rPr>
        <w:t xml:space="preserve"> </w:t>
      </w:r>
      <w:r w:rsidR="00D00610">
        <w:rPr>
          <w:sz w:val="28"/>
          <w:szCs w:val="28"/>
        </w:rPr>
        <w:br/>
      </w:r>
      <w:r w:rsidR="00D00610" w:rsidRPr="007E1283">
        <w:rPr>
          <w:sz w:val="28"/>
          <w:szCs w:val="28"/>
        </w:rPr>
        <w:t xml:space="preserve">от 11.07.2001 </w:t>
      </w:r>
      <w:r w:rsidR="00D00610">
        <w:rPr>
          <w:sz w:val="28"/>
          <w:szCs w:val="28"/>
        </w:rPr>
        <w:t>№</w:t>
      </w:r>
      <w:r w:rsidR="00D00610" w:rsidRPr="007E1283">
        <w:rPr>
          <w:sz w:val="28"/>
          <w:szCs w:val="28"/>
        </w:rPr>
        <w:t xml:space="preserve"> 95-ФЗ </w:t>
      </w:r>
      <w:r w:rsidR="00D00610">
        <w:rPr>
          <w:sz w:val="28"/>
          <w:szCs w:val="28"/>
        </w:rPr>
        <w:t xml:space="preserve">«О политических партиях», </w:t>
      </w:r>
      <w:r w:rsidR="00D00610" w:rsidRPr="007E1283">
        <w:rPr>
          <w:sz w:val="28"/>
          <w:szCs w:val="28"/>
        </w:rPr>
        <w:t>Закон</w:t>
      </w:r>
      <w:r w:rsidR="00D00610">
        <w:rPr>
          <w:sz w:val="28"/>
          <w:szCs w:val="28"/>
        </w:rPr>
        <w:t>ом Российской Федерации от</w:t>
      </w:r>
      <w:r w:rsidR="00D00610" w:rsidRPr="007E1283">
        <w:rPr>
          <w:sz w:val="28"/>
          <w:szCs w:val="28"/>
        </w:rPr>
        <w:t xml:space="preserve"> 27.12.199</w:t>
      </w:r>
      <w:r w:rsidR="00D00610">
        <w:rPr>
          <w:sz w:val="28"/>
          <w:szCs w:val="28"/>
        </w:rPr>
        <w:t>1 №</w:t>
      </w:r>
      <w:r w:rsidR="00D00610" w:rsidRPr="007E1283">
        <w:rPr>
          <w:sz w:val="28"/>
          <w:szCs w:val="28"/>
        </w:rPr>
        <w:t xml:space="preserve"> 2124-1 </w:t>
      </w:r>
      <w:r w:rsidR="00D00610">
        <w:rPr>
          <w:sz w:val="28"/>
          <w:szCs w:val="28"/>
        </w:rPr>
        <w:t>«</w:t>
      </w:r>
      <w:r w:rsidR="00D00610" w:rsidRPr="007E1283">
        <w:rPr>
          <w:sz w:val="28"/>
          <w:szCs w:val="28"/>
        </w:rPr>
        <w:t>О средствах массовой информации</w:t>
      </w:r>
      <w:r w:rsidR="00D00610">
        <w:rPr>
          <w:sz w:val="28"/>
          <w:szCs w:val="28"/>
        </w:rPr>
        <w:t>»</w:t>
      </w:r>
      <w:r w:rsidR="00D00610" w:rsidRPr="007E1283">
        <w:rPr>
          <w:sz w:val="28"/>
          <w:szCs w:val="28"/>
        </w:rPr>
        <w:t xml:space="preserve">, Областным законом от 12.05.2016 № 525-ЗС «О выборах и референдумах </w:t>
      </w:r>
      <w:r w:rsidR="00D00610">
        <w:rPr>
          <w:sz w:val="28"/>
          <w:szCs w:val="28"/>
        </w:rPr>
        <w:br/>
      </w:r>
      <w:r w:rsidR="00D00610" w:rsidRPr="007E1283">
        <w:rPr>
          <w:sz w:val="28"/>
          <w:szCs w:val="28"/>
        </w:rPr>
        <w:t xml:space="preserve">в Ростовской области», иными </w:t>
      </w:r>
      <w:r w:rsidR="00D00610">
        <w:rPr>
          <w:sz w:val="28"/>
          <w:szCs w:val="28"/>
        </w:rPr>
        <w:t>федеральными</w:t>
      </w:r>
      <w:proofErr w:type="gramEnd"/>
      <w:r w:rsidR="00D00610">
        <w:rPr>
          <w:sz w:val="28"/>
          <w:szCs w:val="28"/>
        </w:rPr>
        <w:t xml:space="preserve"> и </w:t>
      </w:r>
      <w:r w:rsidR="00D00610" w:rsidRPr="007E1283">
        <w:rPr>
          <w:sz w:val="28"/>
          <w:szCs w:val="28"/>
        </w:rPr>
        <w:t>областными законами,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D00610" w:rsidRPr="007E1283" w:rsidRDefault="007C6909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D00610" w:rsidRPr="007E1283">
        <w:rPr>
          <w:sz w:val="28"/>
          <w:szCs w:val="28"/>
        </w:rPr>
        <w:t xml:space="preserve">В состав Рабочей группы входят заместитель председателя ТИК, член ТИК с правом решающего голоса, системный администратор территориального </w:t>
      </w:r>
      <w:proofErr w:type="gramStart"/>
      <w:r w:rsidR="00D00610" w:rsidRPr="007E1283">
        <w:rPr>
          <w:sz w:val="28"/>
          <w:szCs w:val="28"/>
        </w:rPr>
        <w:t>комплекса средств автоматизации сектора эксплуатации</w:t>
      </w:r>
      <w:proofErr w:type="gramEnd"/>
      <w:r w:rsidR="00D00610" w:rsidRPr="007E1283">
        <w:rPr>
          <w:sz w:val="28"/>
          <w:szCs w:val="28"/>
        </w:rPr>
        <w:t xml:space="preserve"> </w:t>
      </w:r>
      <w:r w:rsidR="00D00610" w:rsidRPr="007E1283">
        <w:rPr>
          <w:sz w:val="28"/>
          <w:szCs w:val="28"/>
        </w:rPr>
        <w:lastRenderedPageBreak/>
        <w:t xml:space="preserve">ГАС </w:t>
      </w:r>
      <w:r>
        <w:rPr>
          <w:sz w:val="28"/>
          <w:szCs w:val="28"/>
        </w:rPr>
        <w:t xml:space="preserve">«Выборы», представитель </w:t>
      </w:r>
      <w:r w:rsidR="00D00610" w:rsidRPr="007E1283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Администрации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="00D00610" w:rsidRPr="007E1283">
        <w:rPr>
          <w:sz w:val="28"/>
          <w:szCs w:val="28"/>
        </w:rPr>
        <w:t xml:space="preserve">(по </w:t>
      </w:r>
      <w:r>
        <w:rPr>
          <w:sz w:val="28"/>
          <w:szCs w:val="28"/>
        </w:rPr>
        <w:t xml:space="preserve">согласованию), сотрудник Отдела МВД России по </w:t>
      </w:r>
      <w:proofErr w:type="spellStart"/>
      <w:r>
        <w:rPr>
          <w:sz w:val="28"/>
          <w:szCs w:val="28"/>
        </w:rPr>
        <w:t>Целинскому</w:t>
      </w:r>
      <w:proofErr w:type="spellEnd"/>
      <w:r>
        <w:rPr>
          <w:sz w:val="28"/>
          <w:szCs w:val="28"/>
        </w:rPr>
        <w:t xml:space="preserve"> району (по согласованию). </w:t>
      </w:r>
      <w:r w:rsidR="00D00610" w:rsidRPr="007E1283">
        <w:rPr>
          <w:sz w:val="28"/>
          <w:szCs w:val="28"/>
        </w:rPr>
        <w:t>В состав Рабочей группы могут по согласованию входить иные лица.</w:t>
      </w:r>
    </w:p>
    <w:p w:rsidR="00D00610" w:rsidRPr="007E1283" w:rsidRDefault="00B67BFD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D00610" w:rsidRPr="007E1283">
        <w:rPr>
          <w:sz w:val="28"/>
          <w:szCs w:val="28"/>
        </w:rPr>
        <w:t xml:space="preserve">Состав Рабочей группы утверждается постановлением ТИК. Руководитель, заместитель руководителя Рабочей группы назначаются </w:t>
      </w:r>
      <w:r>
        <w:rPr>
          <w:sz w:val="28"/>
          <w:szCs w:val="28"/>
        </w:rPr>
        <w:t xml:space="preserve">        </w:t>
      </w:r>
      <w:r w:rsidR="00D00610" w:rsidRPr="007E1283">
        <w:rPr>
          <w:sz w:val="28"/>
          <w:szCs w:val="28"/>
        </w:rPr>
        <w:t>из числа</w:t>
      </w:r>
      <w:r w:rsidR="00D00610">
        <w:rPr>
          <w:sz w:val="28"/>
          <w:szCs w:val="28"/>
        </w:rPr>
        <w:t xml:space="preserve"> членов</w:t>
      </w:r>
      <w:r w:rsidR="00D00610" w:rsidRPr="007E1283">
        <w:rPr>
          <w:sz w:val="28"/>
          <w:szCs w:val="28"/>
        </w:rPr>
        <w:t xml:space="preserve"> Рабочей группы.</w:t>
      </w:r>
    </w:p>
    <w:p w:rsidR="00D00610" w:rsidRDefault="00D00610" w:rsidP="00D00610">
      <w:pPr>
        <w:jc w:val="both"/>
        <w:rPr>
          <w:sz w:val="28"/>
          <w:szCs w:val="28"/>
        </w:rPr>
      </w:pPr>
    </w:p>
    <w:p w:rsidR="00D00610" w:rsidRDefault="00D00610" w:rsidP="00D00610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B67BFD">
        <w:rPr>
          <w:sz w:val="28"/>
          <w:szCs w:val="28"/>
        </w:rPr>
        <w:t xml:space="preserve">. </w:t>
      </w:r>
      <w:r>
        <w:rPr>
          <w:sz w:val="28"/>
          <w:szCs w:val="28"/>
        </w:rPr>
        <w:t>Вопросы, входящие в</w:t>
      </w:r>
      <w:r w:rsidRPr="00F95B7C">
        <w:rPr>
          <w:sz w:val="28"/>
          <w:szCs w:val="28"/>
        </w:rPr>
        <w:t xml:space="preserve"> компетенцию Рабочей группы</w:t>
      </w:r>
    </w:p>
    <w:p w:rsidR="00D00610" w:rsidRPr="00F95B7C" w:rsidRDefault="00D00610" w:rsidP="00D00610">
      <w:pPr>
        <w:jc w:val="both"/>
        <w:rPr>
          <w:sz w:val="28"/>
          <w:szCs w:val="28"/>
        </w:rPr>
      </w:pPr>
    </w:p>
    <w:p w:rsidR="00D00610" w:rsidRDefault="00D00610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B67BFD">
        <w:rPr>
          <w:sz w:val="28"/>
          <w:szCs w:val="28"/>
        </w:rPr>
        <w:t xml:space="preserve"> </w:t>
      </w:r>
      <w:r>
        <w:rPr>
          <w:sz w:val="28"/>
          <w:szCs w:val="28"/>
        </w:rPr>
        <w:t>В компетенцию Рабочей группы входит</w:t>
      </w:r>
      <w:r w:rsidRPr="007E1283">
        <w:rPr>
          <w:sz w:val="28"/>
          <w:szCs w:val="28"/>
        </w:rPr>
        <w:t>:</w:t>
      </w:r>
    </w:p>
    <w:p w:rsidR="00D00610" w:rsidRPr="00B04DA1" w:rsidRDefault="00B67BFD" w:rsidP="00D006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D00610">
        <w:rPr>
          <w:sz w:val="28"/>
          <w:szCs w:val="28"/>
        </w:rPr>
        <w:t>А</w:t>
      </w:r>
      <w:r w:rsidR="00D00610" w:rsidRPr="00B04DA1">
        <w:rPr>
          <w:sz w:val="28"/>
          <w:szCs w:val="28"/>
        </w:rPr>
        <w:t>нализ законности размещения агитационных материалов</w:t>
      </w:r>
      <w:r w:rsidR="00D00610">
        <w:rPr>
          <w:sz w:val="28"/>
          <w:szCs w:val="28"/>
        </w:rPr>
        <w:t>, в том числе в средствах массовой информации.</w:t>
      </w:r>
    </w:p>
    <w:p w:rsidR="00D00610" w:rsidRPr="00B04DA1" w:rsidRDefault="00B67BFD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</w:t>
      </w:r>
      <w:proofErr w:type="gramStart"/>
      <w:r w:rsidR="00D00610">
        <w:rPr>
          <w:sz w:val="28"/>
          <w:szCs w:val="28"/>
        </w:rPr>
        <w:t>Сравнение</w:t>
      </w:r>
      <w:r w:rsidR="00D00610" w:rsidRPr="00B04DA1">
        <w:rPr>
          <w:sz w:val="28"/>
          <w:szCs w:val="28"/>
        </w:rPr>
        <w:t xml:space="preserve"> печатных агитационных материалов</w:t>
      </w:r>
      <w:r w:rsidR="00D00610">
        <w:rPr>
          <w:sz w:val="28"/>
          <w:szCs w:val="28"/>
        </w:rPr>
        <w:t xml:space="preserve">, </w:t>
      </w:r>
      <w:r w:rsidR="00D00610" w:rsidRPr="00B04DA1">
        <w:rPr>
          <w:sz w:val="28"/>
          <w:szCs w:val="28"/>
        </w:rPr>
        <w:t>аудиовизуальных агитационных материалов, иных агитационных материалов, распространяемых на соответствующей территории, с образцами</w:t>
      </w:r>
      <w:r w:rsidR="00D00610">
        <w:rPr>
          <w:sz w:val="28"/>
          <w:szCs w:val="28"/>
        </w:rPr>
        <w:t xml:space="preserve"> агитационных материалов</w:t>
      </w:r>
      <w:r w:rsidR="00D00610" w:rsidRPr="00B04DA1">
        <w:rPr>
          <w:sz w:val="28"/>
          <w:szCs w:val="28"/>
        </w:rPr>
        <w:t xml:space="preserve">, представленными кандидатами </w:t>
      </w:r>
      <w:r w:rsidR="00D00610">
        <w:rPr>
          <w:sz w:val="28"/>
          <w:szCs w:val="28"/>
        </w:rPr>
        <w:t xml:space="preserve">на должность Губернатора Ростовской области </w:t>
      </w:r>
      <w:r w:rsidR="00D00610" w:rsidRPr="00B04DA1">
        <w:rPr>
          <w:sz w:val="28"/>
          <w:szCs w:val="28"/>
        </w:rPr>
        <w:t>в Избирательную</w:t>
      </w:r>
      <w:r w:rsidR="00D00610">
        <w:rPr>
          <w:sz w:val="28"/>
          <w:szCs w:val="28"/>
        </w:rPr>
        <w:t xml:space="preserve"> комиссию </w:t>
      </w:r>
      <w:r w:rsidR="00D00610" w:rsidRPr="00B04DA1">
        <w:rPr>
          <w:sz w:val="28"/>
          <w:szCs w:val="28"/>
        </w:rPr>
        <w:t xml:space="preserve">Ростовской области </w:t>
      </w:r>
      <w:r w:rsidR="00D00610">
        <w:rPr>
          <w:sz w:val="28"/>
          <w:szCs w:val="28"/>
        </w:rPr>
        <w:t>путем</w:t>
      </w:r>
      <w:r w:rsidR="00D00610" w:rsidRPr="00B04DA1">
        <w:rPr>
          <w:sz w:val="28"/>
          <w:szCs w:val="28"/>
        </w:rPr>
        <w:t xml:space="preserve"> сопоставления</w:t>
      </w:r>
      <w:r w:rsidR="00D00610">
        <w:rPr>
          <w:sz w:val="28"/>
          <w:szCs w:val="28"/>
        </w:rPr>
        <w:t xml:space="preserve"> их с агитационными материалами, размещенными в задаче «Агитация» </w:t>
      </w:r>
      <w:r w:rsidR="00D00610" w:rsidRPr="00B04DA1">
        <w:rPr>
          <w:sz w:val="28"/>
          <w:szCs w:val="28"/>
        </w:rPr>
        <w:t>Государственной автоматизированной системы Российской Федерации «Выборы»</w:t>
      </w:r>
      <w:r w:rsidR="00D00610">
        <w:rPr>
          <w:sz w:val="28"/>
          <w:szCs w:val="28"/>
        </w:rPr>
        <w:t xml:space="preserve"> и </w:t>
      </w:r>
      <w:r w:rsidR="00D00610" w:rsidRPr="00B04DA1">
        <w:rPr>
          <w:sz w:val="28"/>
          <w:szCs w:val="28"/>
        </w:rPr>
        <w:t>информационно-поисков</w:t>
      </w:r>
      <w:r w:rsidR="00D00610">
        <w:rPr>
          <w:sz w:val="28"/>
          <w:szCs w:val="28"/>
        </w:rPr>
        <w:t>ой</w:t>
      </w:r>
      <w:r w:rsidR="00D00610" w:rsidRPr="00B04DA1">
        <w:rPr>
          <w:sz w:val="28"/>
          <w:szCs w:val="28"/>
        </w:rPr>
        <w:t xml:space="preserve"> систем</w:t>
      </w:r>
      <w:r w:rsidR="00D00610">
        <w:rPr>
          <w:sz w:val="28"/>
          <w:szCs w:val="28"/>
        </w:rPr>
        <w:t>е</w:t>
      </w:r>
      <w:r w:rsidR="00D00610" w:rsidRPr="00B04DA1">
        <w:rPr>
          <w:sz w:val="28"/>
          <w:szCs w:val="28"/>
        </w:rPr>
        <w:t xml:space="preserve"> «Чистый Дон»</w:t>
      </w:r>
      <w:r w:rsidR="00D00610">
        <w:rPr>
          <w:sz w:val="28"/>
          <w:szCs w:val="28"/>
        </w:rPr>
        <w:t xml:space="preserve"> на сайте Избирательной комиссии Ростовской области.</w:t>
      </w:r>
      <w:proofErr w:type="gramEnd"/>
    </w:p>
    <w:p w:rsidR="00D00610" w:rsidRDefault="00B67BFD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</w:t>
      </w:r>
      <w:r w:rsidR="00D00610">
        <w:rPr>
          <w:sz w:val="28"/>
          <w:szCs w:val="28"/>
        </w:rPr>
        <w:t>Н</w:t>
      </w:r>
      <w:r w:rsidR="00D00610" w:rsidRPr="00B04DA1">
        <w:rPr>
          <w:sz w:val="28"/>
          <w:szCs w:val="28"/>
        </w:rPr>
        <w:t xml:space="preserve">езамедлительное направление </w:t>
      </w:r>
      <w:r w:rsidR="00D00610">
        <w:rPr>
          <w:sz w:val="28"/>
          <w:szCs w:val="28"/>
        </w:rPr>
        <w:t>агитационных материалов</w:t>
      </w:r>
      <w:r w:rsidR="00D00610" w:rsidRPr="00B04DA1">
        <w:rPr>
          <w:sz w:val="28"/>
          <w:szCs w:val="28"/>
        </w:rPr>
        <w:t>, изданных с нарушениями требований федерального и областного законодательства</w:t>
      </w:r>
      <w:r w:rsidR="00D00610">
        <w:rPr>
          <w:sz w:val="28"/>
          <w:szCs w:val="28"/>
        </w:rPr>
        <w:t xml:space="preserve">, </w:t>
      </w:r>
      <w:r w:rsidR="00D00610" w:rsidRPr="00B04DA1">
        <w:rPr>
          <w:sz w:val="28"/>
          <w:szCs w:val="28"/>
        </w:rPr>
        <w:t>в</w:t>
      </w:r>
      <w:proofErr w:type="gramStart"/>
      <w:r w:rsidR="00D00610" w:rsidRPr="00B04DA1">
        <w:rPr>
          <w:sz w:val="28"/>
          <w:szCs w:val="28"/>
        </w:rPr>
        <w:t xml:space="preserve"> </w:t>
      </w:r>
      <w:proofErr w:type="spellStart"/>
      <w:r w:rsidR="00D00610" w:rsidRPr="00B04DA1">
        <w:rPr>
          <w:sz w:val="28"/>
          <w:szCs w:val="28"/>
        </w:rPr>
        <w:t>К</w:t>
      </w:r>
      <w:proofErr w:type="gramEnd"/>
      <w:r w:rsidR="00D00610" w:rsidRPr="00B04DA1">
        <w:rPr>
          <w:sz w:val="28"/>
          <w:szCs w:val="28"/>
        </w:rPr>
        <w:t>онтрольно</w:t>
      </w:r>
      <w:proofErr w:type="spellEnd"/>
      <w:r w:rsidR="005A6A2E"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>-</w:t>
      </w:r>
      <w:r w:rsidR="005A6A2E"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>ревизионную службу при Избирательной комиссии Ростовской области в электронном виде</w:t>
      </w:r>
      <w:r w:rsidR="00D00610">
        <w:rPr>
          <w:sz w:val="28"/>
          <w:szCs w:val="28"/>
        </w:rPr>
        <w:t>.</w:t>
      </w:r>
    </w:p>
    <w:p w:rsidR="00D00610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2.1.4. </w:t>
      </w:r>
      <w:r w:rsidR="00D00610">
        <w:rPr>
          <w:sz w:val="28"/>
          <w:szCs w:val="28"/>
        </w:rPr>
        <w:t>Р</w:t>
      </w:r>
      <w:r w:rsidR="00D00610" w:rsidRPr="00713F27">
        <w:rPr>
          <w:sz w:val="28"/>
          <w:szCs w:val="28"/>
        </w:rPr>
        <w:t xml:space="preserve">ассмотрение вопросов, касающихся публикаций результатов опросов общественного мнения, связанных с выборами </w:t>
      </w:r>
      <w:r w:rsidR="00D00610">
        <w:rPr>
          <w:sz w:val="28"/>
          <w:szCs w:val="28"/>
        </w:rPr>
        <w:t>Губернатора Ростовской области.</w:t>
      </w:r>
    </w:p>
    <w:p w:rsidR="00D00610" w:rsidRPr="00B04DA1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2.1.5. </w:t>
      </w:r>
      <w:r w:rsidR="00D00610">
        <w:rPr>
          <w:sz w:val="28"/>
          <w:szCs w:val="28"/>
        </w:rPr>
        <w:t>Е</w:t>
      </w:r>
      <w:r w:rsidR="00D00610" w:rsidRPr="00B04DA1">
        <w:rPr>
          <w:sz w:val="28"/>
          <w:szCs w:val="28"/>
        </w:rPr>
        <w:t>жедневный сбор информации о формах и методах проведения предвыборной агитаци</w:t>
      </w:r>
      <w:r w:rsidR="00D00610">
        <w:rPr>
          <w:sz w:val="28"/>
          <w:szCs w:val="28"/>
        </w:rPr>
        <w:t>и на соответствующей территории.</w:t>
      </w:r>
    </w:p>
    <w:p w:rsidR="00D00610" w:rsidRPr="00B04DA1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2.1.6. </w:t>
      </w:r>
      <w:r w:rsidR="00D00610">
        <w:rPr>
          <w:sz w:val="28"/>
          <w:szCs w:val="28"/>
        </w:rPr>
        <w:t>П</w:t>
      </w:r>
      <w:r w:rsidR="00D00610" w:rsidRPr="00B04DA1">
        <w:rPr>
          <w:sz w:val="28"/>
          <w:szCs w:val="28"/>
        </w:rPr>
        <w:t>одготовка обобщенной информации по видам</w:t>
      </w:r>
      <w:r w:rsidR="00D00610">
        <w:rPr>
          <w:sz w:val="28"/>
          <w:szCs w:val="28"/>
        </w:rPr>
        <w:t xml:space="preserve"> предвыборной агитации.</w:t>
      </w:r>
    </w:p>
    <w:p w:rsidR="00D00610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2.1.7. </w:t>
      </w:r>
      <w:r w:rsidR="00D00610">
        <w:rPr>
          <w:sz w:val="28"/>
          <w:szCs w:val="28"/>
        </w:rPr>
        <w:t xml:space="preserve">Предварительное рассмотрение </w:t>
      </w:r>
      <w:r w:rsidR="00D00610" w:rsidRPr="00B04DA1">
        <w:rPr>
          <w:sz w:val="28"/>
          <w:szCs w:val="28"/>
        </w:rPr>
        <w:t xml:space="preserve">жалоб, заявлений и </w:t>
      </w:r>
      <w:r w:rsidR="00D00610">
        <w:rPr>
          <w:sz w:val="28"/>
          <w:szCs w:val="28"/>
        </w:rPr>
        <w:t xml:space="preserve">иных </w:t>
      </w:r>
      <w:r w:rsidR="00D00610" w:rsidRPr="00B04DA1">
        <w:rPr>
          <w:sz w:val="28"/>
          <w:szCs w:val="28"/>
        </w:rPr>
        <w:t>обращений,</w:t>
      </w:r>
      <w:r w:rsidR="00D00610"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>поступающих</w:t>
      </w:r>
      <w:r w:rsidR="00D00610">
        <w:rPr>
          <w:sz w:val="28"/>
          <w:szCs w:val="28"/>
        </w:rPr>
        <w:t xml:space="preserve"> в ТИК, </w:t>
      </w:r>
      <w:r w:rsidR="00D00610" w:rsidRPr="00B04DA1">
        <w:rPr>
          <w:sz w:val="28"/>
          <w:szCs w:val="28"/>
        </w:rPr>
        <w:t xml:space="preserve">по вопросам </w:t>
      </w:r>
      <w:r w:rsidR="00D00610">
        <w:rPr>
          <w:sz w:val="28"/>
          <w:szCs w:val="28"/>
        </w:rPr>
        <w:t xml:space="preserve">соблюдения установленного порядка информирования избирателей, </w:t>
      </w:r>
      <w:r w:rsidR="00D00610" w:rsidRPr="00B04DA1">
        <w:rPr>
          <w:sz w:val="28"/>
          <w:szCs w:val="28"/>
        </w:rPr>
        <w:t xml:space="preserve">законности проведения </w:t>
      </w:r>
      <w:r w:rsidR="00D00610">
        <w:rPr>
          <w:sz w:val="28"/>
          <w:szCs w:val="28"/>
        </w:rPr>
        <w:t xml:space="preserve">предвыборной </w:t>
      </w:r>
      <w:r w:rsidR="00D00610" w:rsidRPr="00B04DA1">
        <w:rPr>
          <w:sz w:val="28"/>
          <w:szCs w:val="28"/>
        </w:rPr>
        <w:t>агитаци</w:t>
      </w:r>
      <w:r w:rsidR="00D00610">
        <w:rPr>
          <w:sz w:val="28"/>
          <w:szCs w:val="28"/>
        </w:rPr>
        <w:t>и на соответствующей территории.</w:t>
      </w:r>
    </w:p>
    <w:p w:rsidR="00D00610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2.1.8. </w:t>
      </w:r>
      <w:r w:rsidR="00D00610">
        <w:rPr>
          <w:sz w:val="28"/>
          <w:szCs w:val="28"/>
        </w:rPr>
        <w:t>П</w:t>
      </w:r>
      <w:r w:rsidR="00D00610" w:rsidRPr="00B04DA1">
        <w:rPr>
          <w:sz w:val="28"/>
          <w:szCs w:val="28"/>
        </w:rPr>
        <w:t xml:space="preserve">редставление в Контрольно-ревизионную службу при Избирательной комиссии Ростовской области копий решений </w:t>
      </w:r>
      <w:r w:rsidR="00D00610">
        <w:rPr>
          <w:sz w:val="28"/>
          <w:szCs w:val="28"/>
        </w:rPr>
        <w:t>ТИК</w:t>
      </w:r>
      <w:r w:rsidR="00D00610" w:rsidRPr="00B04DA1">
        <w:rPr>
          <w:sz w:val="28"/>
          <w:szCs w:val="28"/>
        </w:rPr>
        <w:t xml:space="preserve"> </w:t>
      </w:r>
      <w:r w:rsidR="00D00610">
        <w:rPr>
          <w:sz w:val="28"/>
          <w:szCs w:val="28"/>
        </w:rPr>
        <w:br/>
      </w:r>
      <w:r w:rsidR="00D00610" w:rsidRPr="00B04DA1">
        <w:rPr>
          <w:sz w:val="28"/>
          <w:szCs w:val="28"/>
        </w:rPr>
        <w:t xml:space="preserve">по рассматриваемым на местах материалам, жалобам, заявлениям </w:t>
      </w:r>
      <w:r w:rsidR="00D00610">
        <w:rPr>
          <w:sz w:val="28"/>
          <w:szCs w:val="28"/>
        </w:rPr>
        <w:br/>
      </w:r>
      <w:r w:rsidR="00D00610" w:rsidRPr="00B04DA1">
        <w:rPr>
          <w:sz w:val="28"/>
          <w:szCs w:val="28"/>
        </w:rPr>
        <w:t xml:space="preserve">и обращениям, касающихся соблюдения </w:t>
      </w:r>
      <w:r w:rsidR="00D00610">
        <w:rPr>
          <w:sz w:val="28"/>
          <w:szCs w:val="28"/>
        </w:rPr>
        <w:t xml:space="preserve">установленного </w:t>
      </w:r>
      <w:r w:rsidR="00D00610" w:rsidRPr="00B04DA1">
        <w:rPr>
          <w:sz w:val="28"/>
          <w:szCs w:val="28"/>
        </w:rPr>
        <w:t xml:space="preserve">порядка </w:t>
      </w:r>
      <w:r w:rsidR="00D00610">
        <w:rPr>
          <w:sz w:val="28"/>
          <w:szCs w:val="28"/>
        </w:rPr>
        <w:t xml:space="preserve">информирования избирателей, </w:t>
      </w:r>
      <w:r w:rsidR="00D00610" w:rsidRPr="00B04DA1">
        <w:rPr>
          <w:sz w:val="28"/>
          <w:szCs w:val="28"/>
        </w:rPr>
        <w:t>п</w:t>
      </w:r>
      <w:r w:rsidR="00D00610">
        <w:rPr>
          <w:sz w:val="28"/>
          <w:szCs w:val="28"/>
        </w:rPr>
        <w:t>роведения предвыборной агитации.</w:t>
      </w:r>
    </w:p>
    <w:p w:rsidR="00D00610" w:rsidRPr="00B04DA1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2.1.9. </w:t>
      </w:r>
      <w:r w:rsidR="00D00610">
        <w:rPr>
          <w:sz w:val="28"/>
          <w:szCs w:val="28"/>
        </w:rPr>
        <w:t>П</w:t>
      </w:r>
      <w:r w:rsidR="00D00610" w:rsidRPr="00713F27">
        <w:rPr>
          <w:sz w:val="28"/>
          <w:szCs w:val="28"/>
        </w:rPr>
        <w:t xml:space="preserve">одготовка проектов представлений </w:t>
      </w:r>
      <w:r w:rsidR="00D00610">
        <w:rPr>
          <w:sz w:val="28"/>
          <w:szCs w:val="28"/>
        </w:rPr>
        <w:t>ТИК</w:t>
      </w:r>
      <w:r w:rsidR="00D00610" w:rsidRPr="00713F27">
        <w:rPr>
          <w:sz w:val="28"/>
          <w:szCs w:val="28"/>
        </w:rPr>
        <w:t xml:space="preserve"> о пресечении противоправной агитационной деятельности и </w:t>
      </w:r>
      <w:r w:rsidR="00D00610">
        <w:rPr>
          <w:sz w:val="28"/>
          <w:szCs w:val="28"/>
        </w:rPr>
        <w:t xml:space="preserve">принятии мер по </w:t>
      </w:r>
      <w:r w:rsidR="00D00610" w:rsidRPr="00713F27">
        <w:rPr>
          <w:sz w:val="28"/>
          <w:szCs w:val="28"/>
        </w:rPr>
        <w:t>привлечени</w:t>
      </w:r>
      <w:r w:rsidR="00D00610">
        <w:rPr>
          <w:sz w:val="28"/>
          <w:szCs w:val="28"/>
        </w:rPr>
        <w:t>ю</w:t>
      </w:r>
      <w:r w:rsidR="00D00610" w:rsidRPr="00713F27">
        <w:rPr>
          <w:sz w:val="28"/>
          <w:szCs w:val="28"/>
        </w:rPr>
        <w:t xml:space="preserve"> </w:t>
      </w:r>
      <w:r w:rsidR="00D00610" w:rsidRPr="00713F27">
        <w:rPr>
          <w:sz w:val="28"/>
          <w:szCs w:val="28"/>
        </w:rPr>
        <w:lastRenderedPageBreak/>
        <w:t>виновных лиц к ответственности, установленной законод</w:t>
      </w:r>
      <w:r w:rsidR="00D00610">
        <w:rPr>
          <w:sz w:val="28"/>
          <w:szCs w:val="28"/>
        </w:rPr>
        <w:t>ательством Российской Федерации.</w:t>
      </w:r>
    </w:p>
    <w:p w:rsidR="00D00610" w:rsidRPr="00B04DA1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2.1.10. </w:t>
      </w:r>
      <w:r w:rsidR="00D00610">
        <w:rPr>
          <w:sz w:val="28"/>
          <w:szCs w:val="28"/>
        </w:rPr>
        <w:t>У</w:t>
      </w:r>
      <w:r w:rsidR="00D00610" w:rsidRPr="00B04DA1">
        <w:rPr>
          <w:sz w:val="28"/>
          <w:szCs w:val="28"/>
        </w:rPr>
        <w:t>ведомление Контрольн</w:t>
      </w:r>
      <w:proofErr w:type="gramStart"/>
      <w:r w:rsidR="00D00610" w:rsidRPr="00B04DA1"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 xml:space="preserve">ревизионной службы при Избирательной комиссии Ростовской области о мерах реагирования </w:t>
      </w:r>
      <w:r w:rsidR="00D00610">
        <w:rPr>
          <w:sz w:val="28"/>
          <w:szCs w:val="28"/>
        </w:rPr>
        <w:br/>
      </w:r>
      <w:r w:rsidR="00D00610" w:rsidRPr="00B04DA1">
        <w:rPr>
          <w:sz w:val="28"/>
          <w:szCs w:val="28"/>
        </w:rPr>
        <w:t xml:space="preserve">на нарушения избирательного законодательства, допущенные при </w:t>
      </w:r>
      <w:r w:rsidR="00D00610">
        <w:rPr>
          <w:sz w:val="28"/>
          <w:szCs w:val="28"/>
        </w:rPr>
        <w:t xml:space="preserve">информировании избирателей, </w:t>
      </w:r>
      <w:r w:rsidR="00D00610" w:rsidRPr="00B04DA1">
        <w:rPr>
          <w:sz w:val="28"/>
          <w:szCs w:val="28"/>
        </w:rPr>
        <w:t xml:space="preserve">проведении предвыборной агитации (передача копий протоколов об административных правонарушениях, составленных избирательными комиссиями в период подготовки </w:t>
      </w:r>
      <w:r w:rsidR="00D00610">
        <w:rPr>
          <w:sz w:val="28"/>
          <w:szCs w:val="28"/>
        </w:rPr>
        <w:br/>
      </w:r>
      <w:r w:rsidR="00D00610" w:rsidRPr="00B04DA1">
        <w:rPr>
          <w:sz w:val="28"/>
          <w:szCs w:val="28"/>
        </w:rPr>
        <w:t>и проведения выборов Губернатора Ростовской области, копий по</w:t>
      </w:r>
      <w:r w:rsidR="00D00610">
        <w:rPr>
          <w:sz w:val="28"/>
          <w:szCs w:val="28"/>
        </w:rPr>
        <w:t>становлений (определений) судов).</w:t>
      </w:r>
    </w:p>
    <w:p w:rsidR="00D00610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2.1.11. </w:t>
      </w:r>
      <w:r w:rsidR="00D00610">
        <w:rPr>
          <w:sz w:val="28"/>
          <w:szCs w:val="28"/>
        </w:rPr>
        <w:t>Рассмотрение во взаимодействии с Контрольно-ревизионной службой при Избирательной комиссии Ростовской области</w:t>
      </w:r>
      <w:r w:rsidR="00D00610" w:rsidRPr="00B04DA1">
        <w:rPr>
          <w:sz w:val="28"/>
          <w:szCs w:val="28"/>
        </w:rPr>
        <w:t xml:space="preserve"> </w:t>
      </w:r>
      <w:r w:rsidR="00D00610" w:rsidRPr="00152407">
        <w:rPr>
          <w:sz w:val="28"/>
          <w:szCs w:val="28"/>
        </w:rPr>
        <w:t xml:space="preserve">жалоб, заявлений </w:t>
      </w:r>
      <w:r w:rsidR="00D00610">
        <w:rPr>
          <w:sz w:val="28"/>
          <w:szCs w:val="28"/>
        </w:rPr>
        <w:br/>
      </w:r>
      <w:r w:rsidR="00D00610" w:rsidRPr="00152407">
        <w:rPr>
          <w:sz w:val="28"/>
          <w:szCs w:val="28"/>
        </w:rPr>
        <w:t>и</w:t>
      </w:r>
      <w:r w:rsidR="00D00610">
        <w:rPr>
          <w:sz w:val="28"/>
          <w:szCs w:val="28"/>
        </w:rPr>
        <w:t xml:space="preserve"> иных</w:t>
      </w:r>
      <w:r w:rsidR="00D00610" w:rsidRPr="00152407">
        <w:rPr>
          <w:sz w:val="28"/>
          <w:szCs w:val="28"/>
        </w:rPr>
        <w:t xml:space="preserve"> обращений</w:t>
      </w:r>
      <w:r w:rsidR="00D00610">
        <w:rPr>
          <w:sz w:val="28"/>
          <w:szCs w:val="28"/>
        </w:rPr>
        <w:t xml:space="preserve"> по вопросам </w:t>
      </w:r>
      <w:r w:rsidR="00D00610" w:rsidRPr="00713F27">
        <w:rPr>
          <w:sz w:val="28"/>
          <w:szCs w:val="28"/>
        </w:rPr>
        <w:t>соблюдения установленного порядка информирования избирателей,</w:t>
      </w:r>
      <w:r w:rsidR="00D00610">
        <w:rPr>
          <w:sz w:val="28"/>
          <w:szCs w:val="28"/>
        </w:rPr>
        <w:t xml:space="preserve"> </w:t>
      </w:r>
      <w:r w:rsidR="00D00610" w:rsidRPr="00152407">
        <w:rPr>
          <w:sz w:val="28"/>
          <w:szCs w:val="28"/>
        </w:rPr>
        <w:t xml:space="preserve">проведения предвыборной агитации </w:t>
      </w:r>
      <w:r w:rsidR="00D00610">
        <w:rPr>
          <w:sz w:val="28"/>
          <w:szCs w:val="28"/>
        </w:rPr>
        <w:br/>
        <w:t xml:space="preserve">на соответствующей территории, </w:t>
      </w:r>
      <w:r w:rsidR="00D00610" w:rsidRPr="00B04DA1">
        <w:rPr>
          <w:sz w:val="28"/>
          <w:szCs w:val="28"/>
        </w:rPr>
        <w:t>поступающих в Избирательн</w:t>
      </w:r>
      <w:r w:rsidR="00D00610">
        <w:rPr>
          <w:sz w:val="28"/>
          <w:szCs w:val="28"/>
        </w:rPr>
        <w:t>ую комиссию Ростовской области.</w:t>
      </w:r>
    </w:p>
    <w:p w:rsidR="00D00610" w:rsidRDefault="00D00610" w:rsidP="00D00610">
      <w:pPr>
        <w:jc w:val="center"/>
        <w:rPr>
          <w:sz w:val="28"/>
          <w:szCs w:val="28"/>
        </w:rPr>
      </w:pPr>
    </w:p>
    <w:p w:rsidR="00D00610" w:rsidRPr="007E1283" w:rsidRDefault="00D00610" w:rsidP="00D00610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="005A6A2E">
        <w:rPr>
          <w:sz w:val="28"/>
          <w:szCs w:val="28"/>
        </w:rPr>
        <w:t xml:space="preserve">. </w:t>
      </w:r>
      <w:r w:rsidRPr="007E1283">
        <w:rPr>
          <w:sz w:val="28"/>
          <w:szCs w:val="28"/>
        </w:rPr>
        <w:t>Порядок деятельности Рабочей группы</w:t>
      </w:r>
    </w:p>
    <w:p w:rsidR="00D00610" w:rsidRPr="007E1283" w:rsidRDefault="00D00610" w:rsidP="00D00610">
      <w:pPr>
        <w:ind w:firstLine="720"/>
        <w:jc w:val="both"/>
        <w:rPr>
          <w:sz w:val="28"/>
          <w:szCs w:val="28"/>
        </w:rPr>
      </w:pPr>
    </w:p>
    <w:p w:rsidR="00D00610" w:rsidRPr="00475CF3" w:rsidRDefault="00D00610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6A2E">
        <w:rPr>
          <w:sz w:val="28"/>
          <w:szCs w:val="28"/>
        </w:rPr>
        <w:t xml:space="preserve">.1. </w:t>
      </w:r>
      <w:r w:rsidRPr="007E1283">
        <w:rPr>
          <w:sz w:val="28"/>
          <w:szCs w:val="28"/>
        </w:rPr>
        <w:t xml:space="preserve">Заседание Рабочей группы созывает руководитель Рабочей группы (в случае его отсутствия – заместитель </w:t>
      </w:r>
      <w:r>
        <w:rPr>
          <w:sz w:val="28"/>
          <w:szCs w:val="28"/>
        </w:rPr>
        <w:t>р</w:t>
      </w:r>
      <w:r w:rsidRPr="007E1283">
        <w:rPr>
          <w:sz w:val="28"/>
          <w:szCs w:val="28"/>
        </w:rPr>
        <w:t>уководителя Рабочей группы</w:t>
      </w:r>
      <w:r w:rsidRPr="00475CF3">
        <w:rPr>
          <w:sz w:val="28"/>
          <w:szCs w:val="28"/>
        </w:rPr>
        <w:t>). Заседание Рабочей группы созывается по мере необходимости.</w:t>
      </w:r>
    </w:p>
    <w:p w:rsidR="00D00610" w:rsidRPr="00475CF3" w:rsidRDefault="00D00610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6A2E">
        <w:rPr>
          <w:sz w:val="28"/>
          <w:szCs w:val="28"/>
        </w:rPr>
        <w:t xml:space="preserve">.2. </w:t>
      </w:r>
      <w:r w:rsidRPr="00475CF3">
        <w:rPr>
          <w:sz w:val="28"/>
          <w:szCs w:val="28"/>
        </w:rPr>
        <w:t xml:space="preserve">Деятельность Рабочей группы осуществляется коллегиально, </w:t>
      </w:r>
      <w:r w:rsidRPr="00475CF3">
        <w:rPr>
          <w:sz w:val="28"/>
          <w:szCs w:val="28"/>
        </w:rPr>
        <w:br/>
        <w:t xml:space="preserve">на основе открытого обсуждения вопросов, относящихся к ее компетенции, </w:t>
      </w:r>
      <w:r w:rsidRPr="00475CF3">
        <w:rPr>
          <w:sz w:val="28"/>
          <w:szCs w:val="28"/>
        </w:rPr>
        <w:br/>
        <w:t>и основывается на принципах объективности, достоверности, оперативности.</w:t>
      </w:r>
    </w:p>
    <w:p w:rsidR="00D00610" w:rsidRPr="00475CF3" w:rsidRDefault="00D00610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6A2E">
        <w:rPr>
          <w:sz w:val="28"/>
          <w:szCs w:val="28"/>
        </w:rPr>
        <w:t xml:space="preserve">.3. </w:t>
      </w:r>
      <w:r w:rsidRPr="00475CF3">
        <w:rPr>
          <w:sz w:val="28"/>
          <w:szCs w:val="28"/>
        </w:rPr>
        <w:t>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D00610" w:rsidRDefault="00D00610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6A2E">
        <w:rPr>
          <w:sz w:val="28"/>
          <w:szCs w:val="28"/>
        </w:rPr>
        <w:t xml:space="preserve">.4. </w:t>
      </w:r>
      <w:r w:rsidRPr="00475CF3">
        <w:rPr>
          <w:sz w:val="28"/>
          <w:szCs w:val="28"/>
        </w:rPr>
        <w:t>В случае</w:t>
      </w:r>
      <w:proofErr w:type="gramStart"/>
      <w:r w:rsidRPr="00475CF3">
        <w:rPr>
          <w:sz w:val="28"/>
          <w:szCs w:val="28"/>
        </w:rPr>
        <w:t>,</w:t>
      </w:r>
      <w:proofErr w:type="gramEnd"/>
      <w:r w:rsidRPr="00475CF3">
        <w:rPr>
          <w:sz w:val="28"/>
          <w:szCs w:val="28"/>
        </w:rPr>
        <w:t xml:space="preserve">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</w:r>
      <w:r w:rsidRPr="003D5515">
        <w:rPr>
          <w:sz w:val="28"/>
          <w:szCs w:val="28"/>
        </w:rPr>
        <w:t xml:space="preserve"> Рабочей группы с указанием причины.</w:t>
      </w:r>
    </w:p>
    <w:p w:rsidR="00D00610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="00D00610" w:rsidRPr="00896E39">
        <w:rPr>
          <w:sz w:val="28"/>
          <w:szCs w:val="28"/>
        </w:rPr>
        <w:t xml:space="preserve">Члены Рабочей группы вправе высказывать мнения, задавать вопросы, касающиеся </w:t>
      </w:r>
      <w:r w:rsidR="00D00610">
        <w:rPr>
          <w:sz w:val="28"/>
          <w:szCs w:val="28"/>
        </w:rPr>
        <w:t>предмета рассмотрения</w:t>
      </w:r>
      <w:r w:rsidR="00D00610" w:rsidRPr="00896E39">
        <w:rPr>
          <w:sz w:val="28"/>
          <w:szCs w:val="28"/>
        </w:rPr>
        <w:t xml:space="preserve">, вносить предложения </w:t>
      </w:r>
      <w:r w:rsidR="00D00610">
        <w:rPr>
          <w:sz w:val="28"/>
          <w:szCs w:val="28"/>
        </w:rPr>
        <w:br/>
      </w:r>
      <w:r w:rsidR="00D00610" w:rsidRPr="00896E39">
        <w:rPr>
          <w:sz w:val="28"/>
          <w:szCs w:val="28"/>
        </w:rPr>
        <w:t>по вопросам, отнесенным к компетенции Рабочей группы, предлагать проведение по ним голосования.</w:t>
      </w:r>
    </w:p>
    <w:p w:rsidR="00D00610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r w:rsidR="00D00610" w:rsidRPr="00896E39">
        <w:rPr>
          <w:sz w:val="28"/>
          <w:szCs w:val="28"/>
        </w:rPr>
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</w:t>
      </w:r>
      <w:r w:rsidR="00D00610">
        <w:rPr>
          <w:sz w:val="28"/>
          <w:szCs w:val="28"/>
        </w:rPr>
        <w:t>рассмотрения вопроса.</w:t>
      </w:r>
    </w:p>
    <w:p w:rsidR="00D00610" w:rsidRDefault="00D00610" w:rsidP="00D00610">
      <w:pPr>
        <w:ind w:firstLine="720"/>
        <w:jc w:val="both"/>
        <w:rPr>
          <w:sz w:val="28"/>
          <w:szCs w:val="28"/>
        </w:rPr>
      </w:pPr>
      <w:r w:rsidRPr="00896E39">
        <w:rPr>
          <w:sz w:val="28"/>
          <w:szCs w:val="28"/>
        </w:rPr>
        <w:t xml:space="preserve">Мнения специалистов и экспертов принимаются Рабочей группой </w:t>
      </w:r>
      <w:r>
        <w:rPr>
          <w:sz w:val="28"/>
          <w:szCs w:val="28"/>
        </w:rPr>
        <w:br/>
      </w:r>
      <w:r w:rsidRPr="00896E39">
        <w:rPr>
          <w:sz w:val="28"/>
          <w:szCs w:val="28"/>
        </w:rPr>
        <w:t xml:space="preserve">к сведению, но не являются обязательными для вынесения окончательного </w:t>
      </w:r>
      <w:r>
        <w:rPr>
          <w:sz w:val="28"/>
          <w:szCs w:val="28"/>
        </w:rPr>
        <w:t>решения</w:t>
      </w:r>
      <w:r w:rsidRPr="00896E39">
        <w:rPr>
          <w:sz w:val="28"/>
          <w:szCs w:val="28"/>
        </w:rPr>
        <w:t>.</w:t>
      </w:r>
    </w:p>
    <w:p w:rsidR="00D00610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</w:t>
      </w:r>
      <w:r w:rsidR="00D00610" w:rsidRPr="00484596">
        <w:rPr>
          <w:sz w:val="28"/>
          <w:szCs w:val="28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</w:t>
      </w:r>
      <w:r w:rsidR="00D00610" w:rsidRPr="00484596">
        <w:rPr>
          <w:sz w:val="28"/>
          <w:szCs w:val="28"/>
        </w:rPr>
        <w:lastRenderedPageBreak/>
        <w:t xml:space="preserve">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 w:rsidR="00D00610">
        <w:rPr>
          <w:sz w:val="28"/>
          <w:szCs w:val="28"/>
        </w:rPr>
        <w:t xml:space="preserve">доверенные лица кандидатов на должность Губернатора Ростовской области, </w:t>
      </w:r>
      <w:r w:rsidR="00D00610" w:rsidRPr="00484596">
        <w:rPr>
          <w:sz w:val="28"/>
          <w:szCs w:val="28"/>
        </w:rPr>
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</w:r>
      <w:r w:rsidR="00D00610">
        <w:rPr>
          <w:sz w:val="28"/>
          <w:szCs w:val="28"/>
        </w:rPr>
        <w:t>приглашенных</w:t>
      </w:r>
      <w:r w:rsidR="00D00610" w:rsidRPr="00484596">
        <w:rPr>
          <w:sz w:val="28"/>
          <w:szCs w:val="28"/>
        </w:rPr>
        <w:t xml:space="preserve"> лиц составляется </w:t>
      </w:r>
      <w:r w:rsidR="00D00610">
        <w:rPr>
          <w:sz w:val="28"/>
          <w:szCs w:val="28"/>
        </w:rPr>
        <w:br/>
      </w:r>
      <w:r w:rsidR="00D00610" w:rsidRPr="00484596">
        <w:rPr>
          <w:sz w:val="28"/>
          <w:szCs w:val="28"/>
        </w:rPr>
        <w:t>и подписывается руководителем Рабочей группы либо его заместителем накануне очередного заседания.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</w:t>
      </w:r>
      <w:r w:rsidR="00D00610" w:rsidRPr="00484596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 w:rsidR="00D00610">
        <w:rPr>
          <w:sz w:val="28"/>
          <w:szCs w:val="28"/>
        </w:rPr>
        <w:br/>
      </w:r>
      <w:r w:rsidR="00D00610" w:rsidRPr="00484596">
        <w:rPr>
          <w:sz w:val="28"/>
          <w:szCs w:val="28"/>
        </w:rPr>
        <w:t>на ее заседаниях.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</w:t>
      </w:r>
      <w:r w:rsidR="00D00610" w:rsidRPr="00484596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="00D00610">
        <w:rPr>
          <w:sz w:val="28"/>
          <w:szCs w:val="28"/>
        </w:rPr>
        <w:br/>
      </w:r>
      <w:r w:rsidR="00D00610" w:rsidRPr="00484596">
        <w:rPr>
          <w:sz w:val="28"/>
          <w:szCs w:val="28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D00610" w:rsidRPr="00484596" w:rsidRDefault="00D00610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3.10</w:t>
      </w:r>
      <w:r w:rsidRPr="00484596">
        <w:rPr>
          <w:sz w:val="28"/>
          <w:szCs w:val="28"/>
        </w:rPr>
        <w:t>.</w:t>
      </w:r>
      <w:r w:rsidR="005A6A2E">
        <w:rPr>
          <w:sz w:val="28"/>
          <w:szCs w:val="28"/>
        </w:rPr>
        <w:t xml:space="preserve"> </w:t>
      </w:r>
      <w:r w:rsidRPr="00484596">
        <w:rPr>
          <w:sz w:val="28"/>
          <w:szCs w:val="28"/>
        </w:rPr>
        <w:t xml:space="preserve">Поступившие в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 обращения и иные документы рассматриваются на заседаниях Рабочей группы по поручению председателя</w:t>
      </w:r>
      <w:r>
        <w:rPr>
          <w:sz w:val="28"/>
          <w:szCs w:val="28"/>
        </w:rPr>
        <w:t xml:space="preserve"> ТИК</w:t>
      </w:r>
      <w:r w:rsidRPr="00484596">
        <w:rPr>
          <w:sz w:val="28"/>
          <w:szCs w:val="28"/>
        </w:rPr>
        <w:t xml:space="preserve">, а в его отсутствие – заместителя председателя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, секретаря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>.</w:t>
      </w:r>
    </w:p>
    <w:p w:rsidR="00D00610" w:rsidRPr="00484596" w:rsidRDefault="00D00610" w:rsidP="00D00610">
      <w:pPr>
        <w:ind w:firstLine="720"/>
        <w:jc w:val="both"/>
        <w:rPr>
          <w:sz w:val="28"/>
          <w:szCs w:val="28"/>
        </w:rPr>
      </w:pPr>
      <w:r w:rsidRPr="00484596">
        <w:rPr>
          <w:sz w:val="28"/>
          <w:szCs w:val="28"/>
        </w:rPr>
        <w:t xml:space="preserve">Подготовка к заседаниям Рабочей группы ведется в соответствии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с поручениями руководителя Рабоч</w:t>
      </w:r>
      <w:r>
        <w:rPr>
          <w:sz w:val="28"/>
          <w:szCs w:val="28"/>
        </w:rPr>
        <w:t>ей группы членом Р</w:t>
      </w:r>
      <w:r w:rsidRPr="00484596">
        <w:rPr>
          <w:sz w:val="28"/>
          <w:szCs w:val="28"/>
        </w:rPr>
        <w:t xml:space="preserve">абочей группы, ответственным за подготовку конкретного вопроса, а также другими членами Рабочей группы, </w:t>
      </w:r>
      <w:r>
        <w:rPr>
          <w:sz w:val="28"/>
          <w:szCs w:val="28"/>
        </w:rPr>
        <w:t>членами ТИК</w:t>
      </w:r>
      <w:r w:rsidRPr="0048459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членами </w:t>
      </w:r>
      <w:r w:rsidRPr="00484596">
        <w:rPr>
          <w:sz w:val="28"/>
          <w:szCs w:val="28"/>
        </w:rPr>
        <w:t>соответствующи</w:t>
      </w:r>
      <w:r>
        <w:rPr>
          <w:sz w:val="28"/>
          <w:szCs w:val="28"/>
        </w:rPr>
        <w:t>х участковых</w:t>
      </w:r>
      <w:r w:rsidRPr="00484596">
        <w:rPr>
          <w:sz w:val="28"/>
          <w:szCs w:val="28"/>
        </w:rPr>
        <w:t xml:space="preserve"> избирательны</w:t>
      </w:r>
      <w:r>
        <w:rPr>
          <w:sz w:val="28"/>
          <w:szCs w:val="28"/>
        </w:rPr>
        <w:t>х</w:t>
      </w:r>
      <w:r w:rsidRPr="00484596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й</w:t>
      </w:r>
      <w:r w:rsidRPr="00484596">
        <w:rPr>
          <w:sz w:val="28"/>
          <w:szCs w:val="28"/>
        </w:rPr>
        <w:t>, а также привлекаемыми специалистами</w:t>
      </w:r>
      <w:r>
        <w:rPr>
          <w:sz w:val="28"/>
          <w:szCs w:val="28"/>
        </w:rPr>
        <w:t xml:space="preserve"> или экспертами</w:t>
      </w:r>
      <w:r w:rsidRPr="00484596">
        <w:rPr>
          <w:sz w:val="28"/>
          <w:szCs w:val="28"/>
        </w:rPr>
        <w:t xml:space="preserve">. К заседанию Рабочей группы готовятся документы, необходимые для рассмотрения </w:t>
      </w:r>
      <w:r>
        <w:rPr>
          <w:sz w:val="28"/>
          <w:szCs w:val="28"/>
        </w:rPr>
        <w:t>вопроса</w:t>
      </w:r>
      <w:r w:rsidRPr="00484596">
        <w:rPr>
          <w:sz w:val="28"/>
          <w:szCs w:val="28"/>
        </w:rPr>
        <w:t xml:space="preserve">, проект решения Рабочей группы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 xml:space="preserve">по рассматриваемому </w:t>
      </w:r>
      <w:r>
        <w:rPr>
          <w:sz w:val="28"/>
          <w:szCs w:val="28"/>
        </w:rPr>
        <w:t>вопросу</w:t>
      </w:r>
      <w:r w:rsidRPr="00484596">
        <w:rPr>
          <w:sz w:val="28"/>
          <w:szCs w:val="28"/>
        </w:rPr>
        <w:t>, а в необходимых случаях – заключения специалистов.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</w:t>
      </w:r>
      <w:r w:rsidR="00D00610" w:rsidRPr="00484596">
        <w:rPr>
          <w:sz w:val="28"/>
          <w:szCs w:val="28"/>
        </w:rPr>
        <w:t>Срок рассмотрения обращений, поступающих в Рабочую группу, определяется в соответствии с федеральными законами</w:t>
      </w:r>
      <w:r w:rsidR="00D00610">
        <w:rPr>
          <w:sz w:val="28"/>
          <w:szCs w:val="28"/>
        </w:rPr>
        <w:t>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3.12. </w:t>
      </w:r>
      <w:r w:rsidR="00D00610" w:rsidRPr="00484596">
        <w:rPr>
          <w:sz w:val="28"/>
          <w:szCs w:val="28"/>
        </w:rPr>
        <w:t>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</w:t>
      </w:r>
      <w:r w:rsidR="00D00610">
        <w:rPr>
          <w:sz w:val="28"/>
          <w:szCs w:val="28"/>
        </w:rPr>
        <w:t>а</w:t>
      </w:r>
      <w:r w:rsidR="00D00610" w:rsidRPr="00484596">
        <w:rPr>
          <w:sz w:val="28"/>
          <w:szCs w:val="28"/>
        </w:rPr>
        <w:t xml:space="preserve"> ее членов. В протоколе указываются: дата </w:t>
      </w:r>
      <w:r w:rsidR="00D00610">
        <w:rPr>
          <w:sz w:val="28"/>
          <w:szCs w:val="28"/>
        </w:rPr>
        <w:br/>
      </w:r>
      <w:r w:rsidR="00D00610" w:rsidRPr="00484596">
        <w:rPr>
          <w:sz w:val="28"/>
          <w:szCs w:val="28"/>
        </w:rPr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 w:rsidR="00D00610">
        <w:rPr>
          <w:sz w:val="28"/>
          <w:szCs w:val="28"/>
        </w:rPr>
        <w:br/>
      </w:r>
      <w:r w:rsidR="00D00610" w:rsidRPr="00484596">
        <w:rPr>
          <w:sz w:val="28"/>
          <w:szCs w:val="28"/>
        </w:rPr>
        <w:t xml:space="preserve">по внесенным предложениям, а также итоговое решение Рабочей группы </w:t>
      </w:r>
      <w:r w:rsidR="00D00610">
        <w:rPr>
          <w:sz w:val="28"/>
          <w:szCs w:val="28"/>
        </w:rPr>
        <w:br/>
      </w:r>
      <w:r w:rsidR="00D00610" w:rsidRPr="00484596">
        <w:rPr>
          <w:sz w:val="28"/>
          <w:szCs w:val="28"/>
        </w:rPr>
        <w:t>и результаты голосования по этому решению. Протокол подписывают председательствующий на заседании Рабочей группы и секретарь.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3.13. </w:t>
      </w:r>
      <w:r w:rsidR="00D00610" w:rsidRPr="00484596">
        <w:rPr>
          <w:sz w:val="28"/>
          <w:szCs w:val="28"/>
        </w:rPr>
        <w:t xml:space="preserve">По результатам рассмотрения каждого вопроса на заседании Рабочей группы принимается решение Рабочей группы, которое подписывается руководителем Рабочей группы </w:t>
      </w:r>
      <w:r w:rsidR="00D00610">
        <w:rPr>
          <w:sz w:val="28"/>
          <w:szCs w:val="28"/>
        </w:rPr>
        <w:t xml:space="preserve">(председательствующим </w:t>
      </w:r>
      <w:r w:rsidR="00D00610">
        <w:rPr>
          <w:sz w:val="28"/>
          <w:szCs w:val="28"/>
        </w:rPr>
        <w:br/>
        <w:t xml:space="preserve">на заседании Рабочей группы) </w:t>
      </w:r>
      <w:r w:rsidR="00D00610" w:rsidRPr="00484596">
        <w:rPr>
          <w:sz w:val="28"/>
          <w:szCs w:val="28"/>
        </w:rPr>
        <w:t>и секретарем заседания.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3.14. </w:t>
      </w:r>
      <w:r w:rsidR="00D00610" w:rsidRPr="00484596">
        <w:rPr>
          <w:sz w:val="28"/>
          <w:szCs w:val="28"/>
        </w:rPr>
        <w:t xml:space="preserve">Решение Рабочей группы принимается большинством голосов </w:t>
      </w:r>
      <w:r w:rsidR="00D00610">
        <w:rPr>
          <w:sz w:val="28"/>
          <w:szCs w:val="28"/>
        </w:rPr>
        <w:br/>
      </w:r>
      <w:r w:rsidR="00D00610" w:rsidRPr="00484596">
        <w:rPr>
          <w:sz w:val="28"/>
          <w:szCs w:val="28"/>
        </w:rPr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</w:r>
      <w:r w:rsidR="00D00610">
        <w:rPr>
          <w:sz w:val="28"/>
          <w:szCs w:val="28"/>
        </w:rPr>
        <w:t>бочей группы является решающим.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3.15. </w:t>
      </w:r>
      <w:r w:rsidR="00D00610" w:rsidRPr="00484596">
        <w:rPr>
          <w:sz w:val="28"/>
          <w:szCs w:val="28"/>
        </w:rPr>
        <w:t xml:space="preserve">Решение Рабочей группы, а при необходимости </w:t>
      </w:r>
      <w:r w:rsidR="00D00610">
        <w:rPr>
          <w:sz w:val="28"/>
          <w:szCs w:val="28"/>
        </w:rPr>
        <w:br/>
      </w:r>
      <w:r w:rsidR="00D00610" w:rsidRPr="00484596">
        <w:rPr>
          <w:sz w:val="28"/>
          <w:szCs w:val="28"/>
        </w:rPr>
        <w:t xml:space="preserve">и соответствующий проект постановления </w:t>
      </w:r>
      <w:r w:rsidR="00D00610">
        <w:rPr>
          <w:sz w:val="28"/>
          <w:szCs w:val="28"/>
        </w:rPr>
        <w:t xml:space="preserve">ТИК </w:t>
      </w:r>
      <w:r w:rsidR="00D00610" w:rsidRPr="00484596">
        <w:rPr>
          <w:sz w:val="28"/>
          <w:szCs w:val="28"/>
        </w:rPr>
        <w:t xml:space="preserve">выносятся на заседание </w:t>
      </w:r>
      <w:r w:rsidR="00D00610">
        <w:rPr>
          <w:sz w:val="28"/>
          <w:szCs w:val="28"/>
        </w:rPr>
        <w:t>ТИК</w:t>
      </w:r>
      <w:r w:rsidR="00D00610" w:rsidRPr="00484596">
        <w:rPr>
          <w:sz w:val="28"/>
          <w:szCs w:val="28"/>
        </w:rPr>
        <w:t xml:space="preserve">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</w:t>
      </w:r>
      <w:r w:rsidR="00D00610">
        <w:rPr>
          <w:sz w:val="28"/>
          <w:szCs w:val="28"/>
        </w:rPr>
        <w:t>ТИК</w:t>
      </w:r>
      <w:r w:rsidR="00D00610" w:rsidRPr="00484596">
        <w:rPr>
          <w:sz w:val="28"/>
          <w:szCs w:val="28"/>
        </w:rPr>
        <w:t xml:space="preserve"> с правом решающего голоса.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3.16. </w:t>
      </w:r>
      <w:r w:rsidR="00D00610">
        <w:rPr>
          <w:sz w:val="28"/>
          <w:szCs w:val="28"/>
        </w:rPr>
        <w:t xml:space="preserve">Протоколы, решения и другие документы, касающиеся деятельности Рабочей группы, </w:t>
      </w:r>
      <w:r w:rsidR="00D00610" w:rsidRPr="00484596">
        <w:rPr>
          <w:sz w:val="28"/>
          <w:szCs w:val="28"/>
        </w:rPr>
        <w:t xml:space="preserve">подлежат хранению в порядке, установленном </w:t>
      </w:r>
      <w:r w:rsidR="00D00610">
        <w:rPr>
          <w:sz w:val="28"/>
          <w:szCs w:val="28"/>
        </w:rPr>
        <w:t>инструкцией по делопроизводству в ТИК</w:t>
      </w:r>
      <w:r w:rsidR="00D00610" w:rsidRPr="00484596">
        <w:rPr>
          <w:sz w:val="28"/>
          <w:szCs w:val="28"/>
        </w:rPr>
        <w:t>.</w:t>
      </w:r>
    </w:p>
    <w:p w:rsidR="00D00610" w:rsidRPr="00E10FC3" w:rsidRDefault="00D00610" w:rsidP="002A7247">
      <w:pPr>
        <w:jc w:val="center"/>
        <w:rPr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B00FF2" w:rsidRDefault="00B00FF2" w:rsidP="00B00FF2">
      <w:pPr>
        <w:shd w:val="clear" w:color="auto" w:fill="FFFFFF"/>
        <w:rPr>
          <w:color w:val="000000"/>
          <w:spacing w:val="-2"/>
          <w:sz w:val="28"/>
          <w:szCs w:val="28"/>
        </w:rPr>
        <w:sectPr w:rsidR="00B00FF2" w:rsidSect="00B43B8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851" w:bottom="1134" w:left="1701" w:header="709" w:footer="0" w:gutter="0"/>
          <w:cols w:space="708"/>
          <w:docGrid w:linePitch="360"/>
        </w:sectPr>
      </w:pPr>
    </w:p>
    <w:p w:rsidR="00B00FF2" w:rsidRPr="005A6A2E" w:rsidRDefault="00B00FF2" w:rsidP="005A6A2E">
      <w:pPr>
        <w:pStyle w:val="1"/>
        <w:ind w:left="9923"/>
        <w:jc w:val="left"/>
        <w:rPr>
          <w:rFonts w:eastAsia="Calibri"/>
          <w:b w:val="0"/>
          <w:szCs w:val="28"/>
          <w:lang w:eastAsia="en-US"/>
        </w:rPr>
      </w:pPr>
      <w:r w:rsidRPr="005A6A2E">
        <w:rPr>
          <w:rFonts w:eastAsia="Calibri"/>
          <w:b w:val="0"/>
          <w:szCs w:val="28"/>
          <w:lang w:eastAsia="en-US"/>
        </w:rPr>
        <w:lastRenderedPageBreak/>
        <w:t>Приложение № 1</w:t>
      </w:r>
    </w:p>
    <w:p w:rsidR="00B00FF2" w:rsidRPr="00477643" w:rsidRDefault="00B00FF2" w:rsidP="00B00FF2">
      <w:pPr>
        <w:pStyle w:val="1"/>
        <w:ind w:left="9923"/>
        <w:jc w:val="both"/>
        <w:rPr>
          <w:b w:val="0"/>
          <w:bCs/>
          <w:sz w:val="24"/>
        </w:rPr>
      </w:pPr>
      <w:proofErr w:type="gramStart"/>
      <w:r>
        <w:rPr>
          <w:rFonts w:eastAsia="Calibri"/>
          <w:b w:val="0"/>
          <w:sz w:val="24"/>
          <w:lang w:eastAsia="en-US"/>
        </w:rPr>
        <w:t>к П</w:t>
      </w:r>
      <w:r w:rsidRPr="00477643">
        <w:rPr>
          <w:rFonts w:eastAsia="Calibri"/>
          <w:b w:val="0"/>
          <w:sz w:val="24"/>
          <w:lang w:eastAsia="en-US"/>
        </w:rPr>
        <w:t xml:space="preserve">оложению </w:t>
      </w:r>
      <w:r w:rsidRPr="00477643">
        <w:rPr>
          <w:b w:val="0"/>
          <w:bCs/>
          <w:sz w:val="24"/>
        </w:rPr>
        <w:t>о взаимодействии Избирательной комиссии Ростовской области с территориальными избирательными комиссиями при осуществлении контроля за соблюдением</w:t>
      </w:r>
      <w:proofErr w:type="gramEnd"/>
      <w:r w:rsidRPr="00477643">
        <w:rPr>
          <w:b w:val="0"/>
          <w:bCs/>
          <w:sz w:val="24"/>
        </w:rPr>
        <w:t xml:space="preserve">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B00FF2" w:rsidRPr="00477643" w:rsidRDefault="00B00FF2" w:rsidP="00B00FF2">
      <w:pPr>
        <w:rPr>
          <w:rFonts w:eastAsia="Calibri"/>
          <w:lang w:eastAsia="en-US"/>
        </w:rPr>
      </w:pPr>
    </w:p>
    <w:p w:rsidR="00B00FF2" w:rsidRPr="00B00FF2" w:rsidRDefault="00B00FF2" w:rsidP="00B00FF2">
      <w:pPr>
        <w:ind w:left="9639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>Форма 1</w:t>
      </w:r>
    </w:p>
    <w:p w:rsidR="00B00FF2" w:rsidRPr="00477643" w:rsidRDefault="00B00FF2" w:rsidP="00B00FF2">
      <w:pPr>
        <w:pStyle w:val="3"/>
        <w:keepNext w:val="0"/>
        <w:widowControl w:val="0"/>
        <w:spacing w:after="0"/>
        <w:jc w:val="center"/>
        <w:rPr>
          <w:b w:val="0"/>
        </w:rPr>
      </w:pPr>
      <w:r w:rsidRPr="00477643">
        <w:rPr>
          <w:b w:val="0"/>
        </w:rPr>
        <w:t>ИНФОРМАЦИЯ</w:t>
      </w:r>
      <w:r>
        <w:rPr>
          <w:rStyle w:val="af"/>
          <w:b w:val="0"/>
        </w:rPr>
        <w:footnoteReference w:id="1"/>
      </w:r>
    </w:p>
    <w:p w:rsidR="00B00FF2" w:rsidRPr="00477643" w:rsidRDefault="00B00FF2" w:rsidP="00B00FF2">
      <w:pPr>
        <w:jc w:val="center"/>
        <w:rPr>
          <w:bCs/>
        </w:rPr>
      </w:pPr>
      <w:r w:rsidRPr="00477643">
        <w:rPr>
          <w:bCs/>
        </w:rPr>
        <w:t>о ходе ведения предвыборной агитации в период подготовки и проведения выборов Губернатора Ростовской области</w:t>
      </w:r>
      <w:r>
        <w:rPr>
          <w:rStyle w:val="af"/>
          <w:bCs/>
        </w:rPr>
        <w:footnoteReference w:id="2"/>
      </w:r>
    </w:p>
    <w:tbl>
      <w:tblPr>
        <w:tblW w:w="15616" w:type="dxa"/>
        <w:tblInd w:w="108" w:type="dxa"/>
        <w:tblLook w:val="04A0" w:firstRow="1" w:lastRow="0" w:firstColumn="1" w:lastColumn="0" w:noHBand="0" w:noVBand="1"/>
      </w:tblPr>
      <w:tblGrid>
        <w:gridCol w:w="15616"/>
      </w:tblGrid>
      <w:tr w:rsidR="00B00FF2" w:rsidRPr="005457A1" w:rsidTr="00DA3E7E">
        <w:tc>
          <w:tcPr>
            <w:tcW w:w="15616" w:type="dxa"/>
            <w:tcBorders>
              <w:bottom w:val="single" w:sz="4" w:space="0" w:color="auto"/>
            </w:tcBorders>
            <w:shd w:val="clear" w:color="auto" w:fill="auto"/>
          </w:tcPr>
          <w:p w:rsidR="00B00FF2" w:rsidRPr="00477643" w:rsidRDefault="00B00FF2" w:rsidP="00DA3E7E">
            <w:pPr>
              <w:rPr>
                <w:bCs/>
              </w:rPr>
            </w:pPr>
          </w:p>
        </w:tc>
      </w:tr>
      <w:tr w:rsidR="00B00FF2" w:rsidRPr="005457A1" w:rsidTr="00DA3E7E">
        <w:tc>
          <w:tcPr>
            <w:tcW w:w="15616" w:type="dxa"/>
            <w:tcBorders>
              <w:top w:val="single" w:sz="4" w:space="0" w:color="auto"/>
            </w:tcBorders>
            <w:shd w:val="clear" w:color="auto" w:fill="auto"/>
          </w:tcPr>
          <w:p w:rsidR="00B00FF2" w:rsidRPr="005457A1" w:rsidRDefault="00B00FF2" w:rsidP="00DA3E7E">
            <w:pPr>
              <w:jc w:val="center"/>
              <w:rPr>
                <w:bCs/>
              </w:rPr>
            </w:pPr>
            <w:r w:rsidRPr="005457A1">
              <w:rPr>
                <w:bCs/>
              </w:rPr>
              <w:t>(наименование территориальной избирательной комиссии)</w:t>
            </w:r>
          </w:p>
        </w:tc>
      </w:tr>
    </w:tbl>
    <w:p w:rsidR="00B00FF2" w:rsidRPr="00477643" w:rsidRDefault="00B00FF2" w:rsidP="00B00FF2">
      <w:pPr>
        <w:spacing w:after="120"/>
        <w:ind w:firstLine="513"/>
        <w:jc w:val="right"/>
      </w:pPr>
    </w:p>
    <w:p w:rsidR="00B00FF2" w:rsidRPr="00477643" w:rsidRDefault="00B00FF2" w:rsidP="00B00FF2">
      <w:pPr>
        <w:spacing w:after="120"/>
        <w:ind w:firstLine="513"/>
        <w:jc w:val="right"/>
      </w:pPr>
      <w:r>
        <w:t xml:space="preserve">За период с </w:t>
      </w:r>
      <w:r w:rsidRPr="00477643">
        <w:t>« ___ » __________ 20__ г.</w:t>
      </w:r>
      <w:r>
        <w:t xml:space="preserve"> по </w:t>
      </w:r>
      <w:r w:rsidRPr="005B2010">
        <w:t>« ___ » __________ 20__ г.</w:t>
      </w: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"/>
        <w:gridCol w:w="1432"/>
        <w:gridCol w:w="1446"/>
        <w:gridCol w:w="1979"/>
        <w:gridCol w:w="1709"/>
        <w:gridCol w:w="1494"/>
        <w:gridCol w:w="1912"/>
        <w:gridCol w:w="1808"/>
        <w:gridCol w:w="1733"/>
        <w:gridCol w:w="1459"/>
      </w:tblGrid>
      <w:tr w:rsidR="00B00FF2" w:rsidRPr="001620B3" w:rsidTr="00DA3E7E">
        <w:trPr>
          <w:trHeight w:val="20"/>
        </w:trPr>
        <w:tc>
          <w:tcPr>
            <w:tcW w:w="486" w:type="dxa"/>
            <w:vMerge w:val="restart"/>
            <w:vAlign w:val="center"/>
          </w:tcPr>
          <w:p w:rsidR="00B00FF2" w:rsidRPr="001620B3" w:rsidRDefault="00B00FF2" w:rsidP="00DA3E7E">
            <w:pPr>
              <w:jc w:val="center"/>
              <w:rPr>
                <w:bCs/>
              </w:rPr>
            </w:pPr>
            <w:r w:rsidRPr="001620B3">
              <w:rPr>
                <w:bCs/>
              </w:rPr>
              <w:t xml:space="preserve">№ </w:t>
            </w:r>
            <w:proofErr w:type="gramStart"/>
            <w:r w:rsidRPr="001620B3">
              <w:rPr>
                <w:bCs/>
              </w:rPr>
              <w:t>п</w:t>
            </w:r>
            <w:proofErr w:type="gramEnd"/>
            <w:r w:rsidRPr="001620B3">
              <w:rPr>
                <w:bCs/>
              </w:rPr>
              <w:t>/п</w:t>
            </w:r>
          </w:p>
        </w:tc>
        <w:tc>
          <w:tcPr>
            <w:tcW w:w="1432" w:type="dxa"/>
            <w:vMerge w:val="restart"/>
            <w:vAlign w:val="center"/>
          </w:tcPr>
          <w:p w:rsidR="00B00FF2" w:rsidRPr="001620B3" w:rsidRDefault="00B00FF2" w:rsidP="00DA3E7E">
            <w:pPr>
              <w:jc w:val="center"/>
              <w:rPr>
                <w:bCs/>
              </w:rPr>
            </w:pPr>
            <w:r w:rsidRPr="001620B3">
              <w:rPr>
                <w:bCs/>
              </w:rPr>
              <w:t>Ф.И.О.</w:t>
            </w:r>
          </w:p>
          <w:p w:rsidR="00B00FF2" w:rsidRPr="001620B3" w:rsidRDefault="00B00FF2" w:rsidP="00DA3E7E">
            <w:pPr>
              <w:jc w:val="center"/>
              <w:rPr>
                <w:bCs/>
              </w:rPr>
            </w:pPr>
            <w:r w:rsidRPr="001620B3">
              <w:rPr>
                <w:bCs/>
              </w:rPr>
              <w:t>кандидата,</w:t>
            </w:r>
          </w:p>
          <w:p w:rsidR="00B00FF2" w:rsidRPr="001620B3" w:rsidRDefault="00B00FF2" w:rsidP="00DA3E7E">
            <w:pPr>
              <w:jc w:val="center"/>
              <w:rPr>
                <w:bCs/>
              </w:rPr>
            </w:pPr>
            <w:r w:rsidRPr="001620B3">
              <w:rPr>
                <w:bCs/>
              </w:rPr>
              <w:t>в отношении</w:t>
            </w:r>
          </w:p>
          <w:p w:rsidR="00B00FF2" w:rsidRPr="001620B3" w:rsidRDefault="00B00FF2" w:rsidP="00DA3E7E">
            <w:pPr>
              <w:jc w:val="center"/>
              <w:rPr>
                <w:bCs/>
              </w:rPr>
            </w:pPr>
            <w:r w:rsidRPr="001620B3">
              <w:rPr>
                <w:bCs/>
              </w:rPr>
              <w:t>которого</w:t>
            </w:r>
          </w:p>
          <w:p w:rsidR="00B00FF2" w:rsidRPr="001620B3" w:rsidRDefault="00B00FF2" w:rsidP="00DA3E7E">
            <w:pPr>
              <w:jc w:val="center"/>
              <w:rPr>
                <w:bCs/>
              </w:rPr>
            </w:pPr>
            <w:r w:rsidRPr="001620B3">
              <w:rPr>
                <w:bCs/>
              </w:rPr>
              <w:t>проводилась</w:t>
            </w:r>
          </w:p>
          <w:p w:rsidR="00B00FF2" w:rsidRPr="001620B3" w:rsidRDefault="00B00FF2" w:rsidP="00DA3E7E">
            <w:pPr>
              <w:jc w:val="center"/>
              <w:rPr>
                <w:bCs/>
              </w:rPr>
            </w:pPr>
            <w:r w:rsidRPr="001620B3">
              <w:rPr>
                <w:bCs/>
              </w:rPr>
              <w:t>предвыборная</w:t>
            </w:r>
          </w:p>
          <w:p w:rsidR="00B00FF2" w:rsidRPr="001620B3" w:rsidRDefault="00B00FF2" w:rsidP="00DA3E7E">
            <w:pPr>
              <w:jc w:val="center"/>
              <w:rPr>
                <w:b/>
                <w:bCs/>
              </w:rPr>
            </w:pPr>
            <w:r w:rsidRPr="001620B3">
              <w:rPr>
                <w:bCs/>
              </w:rPr>
              <w:t>агитация</w:t>
            </w:r>
          </w:p>
        </w:tc>
        <w:tc>
          <w:tcPr>
            <w:tcW w:w="1446" w:type="dxa"/>
            <w:vMerge w:val="restart"/>
            <w:vAlign w:val="center"/>
          </w:tcPr>
          <w:p w:rsidR="00B00FF2" w:rsidRPr="001620B3" w:rsidRDefault="00B00FF2" w:rsidP="00DA3E7E">
            <w:pPr>
              <w:jc w:val="center"/>
            </w:pPr>
            <w:r w:rsidRPr="001620B3">
              <w:t>Ф.И.О.</w:t>
            </w:r>
          </w:p>
          <w:p w:rsidR="00B00FF2" w:rsidRDefault="00B00FF2" w:rsidP="00DA3E7E">
            <w:pPr>
              <w:jc w:val="center"/>
            </w:pPr>
            <w:r>
              <w:t>лица</w:t>
            </w:r>
            <w:r w:rsidRPr="001620B3">
              <w:t>,</w:t>
            </w:r>
            <w:r>
              <w:t xml:space="preserve"> проводившего</w:t>
            </w:r>
          </w:p>
          <w:p w:rsidR="00B00FF2" w:rsidRPr="001620B3" w:rsidRDefault="00B00FF2" w:rsidP="00DA3E7E">
            <w:pPr>
              <w:jc w:val="center"/>
            </w:pPr>
            <w:r>
              <w:t>агитацию за или против кандидата</w:t>
            </w:r>
            <w:r w:rsidRPr="001620B3">
              <w:rPr>
                <w:rStyle w:val="af"/>
              </w:rPr>
              <w:footnoteReference w:id="3"/>
            </w:r>
          </w:p>
        </w:tc>
        <w:tc>
          <w:tcPr>
            <w:tcW w:w="10635" w:type="dxa"/>
            <w:gridSpan w:val="6"/>
            <w:vAlign w:val="center"/>
          </w:tcPr>
          <w:p w:rsidR="00B00FF2" w:rsidRPr="001620B3" w:rsidRDefault="00B00FF2" w:rsidP="00DA3E7E">
            <w:pPr>
              <w:jc w:val="center"/>
            </w:pPr>
            <w:r w:rsidRPr="001620B3">
              <w:t>Виды агитации</w:t>
            </w:r>
          </w:p>
        </w:tc>
        <w:tc>
          <w:tcPr>
            <w:tcW w:w="1459" w:type="dxa"/>
            <w:vMerge w:val="restart"/>
            <w:vAlign w:val="center"/>
          </w:tcPr>
          <w:p w:rsidR="00B00FF2" w:rsidRPr="001620B3" w:rsidRDefault="00B00FF2" w:rsidP="00DA3E7E">
            <w:pPr>
              <w:jc w:val="center"/>
            </w:pPr>
            <w:r w:rsidRPr="001620B3">
              <w:t>Допущенные нарушения при проведении предвыборной агитации</w:t>
            </w:r>
          </w:p>
          <w:p w:rsidR="00B00FF2" w:rsidRDefault="00B00FF2" w:rsidP="00DA3E7E">
            <w:pPr>
              <w:jc w:val="center"/>
            </w:pPr>
            <w:proofErr w:type="gramStart"/>
            <w:r w:rsidRPr="001620B3">
              <w:t>(</w:t>
            </w:r>
            <w:r>
              <w:t xml:space="preserve">подпункт, </w:t>
            </w:r>
            <w:r w:rsidRPr="001620B3">
              <w:t xml:space="preserve">пункт, </w:t>
            </w:r>
            <w:r>
              <w:t>статья Федерального</w:t>
            </w:r>
            <w:proofErr w:type="gramEnd"/>
          </w:p>
          <w:p w:rsidR="00B00FF2" w:rsidRDefault="00B00FF2" w:rsidP="00DA3E7E">
            <w:pPr>
              <w:jc w:val="center"/>
            </w:pPr>
            <w:r w:rsidRPr="001620B3">
              <w:t xml:space="preserve">закона </w:t>
            </w:r>
            <w:r>
              <w:t>от 12.06.2002</w:t>
            </w:r>
          </w:p>
          <w:p w:rsidR="00B00FF2" w:rsidRPr="001620B3" w:rsidRDefault="00B00FF2" w:rsidP="00DA3E7E">
            <w:pPr>
              <w:jc w:val="center"/>
            </w:pPr>
            <w:proofErr w:type="gramStart"/>
            <w:r>
              <w:t>№ 67-ФЗ)</w:t>
            </w:r>
            <w:proofErr w:type="gramEnd"/>
          </w:p>
        </w:tc>
      </w:tr>
      <w:tr w:rsidR="00B00FF2" w:rsidRPr="001620B3" w:rsidTr="00DA3E7E">
        <w:trPr>
          <w:trHeight w:val="20"/>
        </w:trPr>
        <w:tc>
          <w:tcPr>
            <w:tcW w:w="486" w:type="dxa"/>
            <w:vMerge/>
          </w:tcPr>
          <w:p w:rsidR="00B00FF2" w:rsidRPr="001620B3" w:rsidRDefault="00B00FF2" w:rsidP="00DA3E7E">
            <w:pPr>
              <w:jc w:val="both"/>
            </w:pPr>
          </w:p>
        </w:tc>
        <w:tc>
          <w:tcPr>
            <w:tcW w:w="1432" w:type="dxa"/>
            <w:vMerge/>
          </w:tcPr>
          <w:p w:rsidR="00B00FF2" w:rsidRPr="001620B3" w:rsidRDefault="00B00FF2" w:rsidP="00DA3E7E">
            <w:pPr>
              <w:jc w:val="both"/>
            </w:pPr>
          </w:p>
        </w:tc>
        <w:tc>
          <w:tcPr>
            <w:tcW w:w="1446" w:type="dxa"/>
            <w:vMerge/>
          </w:tcPr>
          <w:p w:rsidR="00B00FF2" w:rsidRPr="001620B3" w:rsidRDefault="00B00FF2" w:rsidP="00DA3E7E">
            <w:pPr>
              <w:jc w:val="center"/>
              <w:rPr>
                <w:b/>
              </w:rPr>
            </w:pPr>
          </w:p>
        </w:tc>
        <w:tc>
          <w:tcPr>
            <w:tcW w:w="5182" w:type="dxa"/>
            <w:gridSpan w:val="3"/>
            <w:vAlign w:val="center"/>
          </w:tcPr>
          <w:p w:rsidR="00B00FF2" w:rsidRPr="001620B3" w:rsidRDefault="00B00FF2" w:rsidP="00DA3E7E">
            <w:pPr>
              <w:jc w:val="center"/>
            </w:pPr>
            <w:r w:rsidRPr="001620B3">
              <w:t>Средства массовой информации</w:t>
            </w:r>
          </w:p>
        </w:tc>
        <w:tc>
          <w:tcPr>
            <w:tcW w:w="1912" w:type="dxa"/>
            <w:vMerge w:val="restart"/>
            <w:vAlign w:val="center"/>
          </w:tcPr>
          <w:p w:rsidR="00B00FF2" w:rsidRDefault="00B00FF2" w:rsidP="00DA3E7E">
            <w:pPr>
              <w:jc w:val="center"/>
            </w:pPr>
            <w:r>
              <w:t>Проведение</w:t>
            </w:r>
          </w:p>
          <w:p w:rsidR="00B00FF2" w:rsidRDefault="00B00FF2" w:rsidP="00DA3E7E">
            <w:pPr>
              <w:jc w:val="center"/>
            </w:pPr>
            <w:r>
              <w:t>агитационных</w:t>
            </w:r>
          </w:p>
          <w:p w:rsidR="00B00FF2" w:rsidRDefault="00B00FF2" w:rsidP="00DA3E7E">
            <w:pPr>
              <w:jc w:val="center"/>
            </w:pPr>
            <w:r>
              <w:t>публичных</w:t>
            </w:r>
          </w:p>
          <w:p w:rsidR="00B00FF2" w:rsidRDefault="00B00FF2" w:rsidP="00DA3E7E">
            <w:pPr>
              <w:jc w:val="center"/>
            </w:pPr>
            <w:r w:rsidRPr="001620B3">
              <w:t>мероприятий</w:t>
            </w:r>
          </w:p>
          <w:p w:rsidR="00B00FF2" w:rsidRDefault="00B00FF2" w:rsidP="00DA3E7E">
            <w:pPr>
              <w:jc w:val="center"/>
            </w:pPr>
          </w:p>
          <w:p w:rsidR="00B00FF2" w:rsidRDefault="00B00FF2" w:rsidP="00DA3E7E">
            <w:pPr>
              <w:jc w:val="center"/>
            </w:pPr>
            <w:proofErr w:type="gramStart"/>
            <w:r>
              <w:t>(дата и место</w:t>
            </w:r>
            <w:proofErr w:type="gramEnd"/>
          </w:p>
          <w:p w:rsidR="00B00FF2" w:rsidRDefault="00B00FF2" w:rsidP="00DA3E7E">
            <w:pPr>
              <w:jc w:val="center"/>
            </w:pPr>
            <w:r>
              <w:t>проведения</w:t>
            </w:r>
          </w:p>
          <w:p w:rsidR="00B00FF2" w:rsidRDefault="00B00FF2" w:rsidP="00DA3E7E">
            <w:pPr>
              <w:jc w:val="center"/>
            </w:pPr>
            <w:r w:rsidRPr="001620B3">
              <w:t>мероприятия</w:t>
            </w:r>
          </w:p>
          <w:p w:rsidR="00B00FF2" w:rsidRDefault="00B00FF2" w:rsidP="00DA3E7E">
            <w:pPr>
              <w:jc w:val="center"/>
            </w:pPr>
            <w:proofErr w:type="gramStart"/>
            <w:r w:rsidRPr="001620B3">
              <w:t>(если закрыт</w:t>
            </w:r>
            <w:r>
              <w:t>ое</w:t>
            </w:r>
            <w:proofErr w:type="gramEnd"/>
          </w:p>
          <w:p w:rsidR="00B00FF2" w:rsidRDefault="00B00FF2" w:rsidP="00DA3E7E">
            <w:pPr>
              <w:jc w:val="center"/>
            </w:pPr>
            <w:r w:rsidRPr="001620B3">
              <w:t>помещени</w:t>
            </w:r>
            <w:r>
              <w:t>е –</w:t>
            </w:r>
          </w:p>
          <w:p w:rsidR="00B00FF2" w:rsidRDefault="00B00FF2" w:rsidP="00DA3E7E">
            <w:pPr>
              <w:jc w:val="center"/>
            </w:pPr>
            <w:r w:rsidRPr="002C1C97">
              <w:t>указат</w:t>
            </w:r>
            <w:r>
              <w:t>ь адрес</w:t>
            </w:r>
          </w:p>
          <w:p w:rsidR="00B00FF2" w:rsidRDefault="00B00FF2" w:rsidP="00DA3E7E">
            <w:pPr>
              <w:jc w:val="center"/>
            </w:pPr>
            <w:r>
              <w:t>помещения,</w:t>
            </w:r>
          </w:p>
          <w:p w:rsidR="00B00FF2" w:rsidRDefault="00B00FF2" w:rsidP="00DA3E7E">
            <w:pPr>
              <w:jc w:val="center"/>
            </w:pPr>
            <w:r>
              <w:lastRenderedPageBreak/>
              <w:t>наименование</w:t>
            </w:r>
          </w:p>
          <w:p w:rsidR="00B00FF2" w:rsidRDefault="00B00FF2" w:rsidP="00DA3E7E">
            <w:pPr>
              <w:jc w:val="center"/>
            </w:pPr>
            <w:r w:rsidRPr="002C1C97">
              <w:t>помещения</w:t>
            </w:r>
            <w:r w:rsidRPr="001620B3">
              <w:t>, форма</w:t>
            </w:r>
          </w:p>
          <w:p w:rsidR="00B00FF2" w:rsidRDefault="00B00FF2" w:rsidP="00DA3E7E">
            <w:pPr>
              <w:jc w:val="center"/>
            </w:pPr>
            <w:r w:rsidRPr="001620B3">
              <w:t>(вид)</w:t>
            </w:r>
          </w:p>
          <w:p w:rsidR="00B00FF2" w:rsidRDefault="00B00FF2" w:rsidP="00DA3E7E">
            <w:pPr>
              <w:jc w:val="center"/>
            </w:pPr>
            <w:r w:rsidRPr="001620B3">
              <w:t>собственности</w:t>
            </w:r>
            <w:r>
              <w:t>,</w:t>
            </w:r>
          </w:p>
          <w:p w:rsidR="00B00FF2" w:rsidRPr="001620B3" w:rsidRDefault="00B00FF2" w:rsidP="00DA3E7E">
            <w:pPr>
              <w:jc w:val="center"/>
            </w:pPr>
            <w:r w:rsidRPr="001620B3">
              <w:t>основание</w:t>
            </w:r>
            <w:r>
              <w:t xml:space="preserve"> пользования),</w:t>
            </w:r>
          </w:p>
          <w:p w:rsidR="00B00FF2" w:rsidRDefault="00B00FF2" w:rsidP="00DA3E7E">
            <w:pPr>
              <w:jc w:val="center"/>
            </w:pPr>
            <w:r>
              <w:t>п</w:t>
            </w:r>
            <w:r w:rsidRPr="001620B3">
              <w:t>родолжительность</w:t>
            </w:r>
          </w:p>
          <w:p w:rsidR="00B00FF2" w:rsidRDefault="00B00FF2" w:rsidP="00DA3E7E">
            <w:pPr>
              <w:jc w:val="center"/>
            </w:pPr>
            <w:r>
              <w:t>проведения</w:t>
            </w:r>
          </w:p>
          <w:p w:rsidR="00B00FF2" w:rsidRDefault="00B00FF2" w:rsidP="00DA3E7E">
            <w:pPr>
              <w:jc w:val="center"/>
            </w:pPr>
            <w:r>
              <w:t>мероприятия,</w:t>
            </w:r>
          </w:p>
          <w:p w:rsidR="00B00FF2" w:rsidRDefault="00B00FF2" w:rsidP="00DA3E7E">
            <w:pPr>
              <w:jc w:val="center"/>
            </w:pPr>
            <w:r>
              <w:t>примерное</w:t>
            </w:r>
          </w:p>
          <w:p w:rsidR="00B00FF2" w:rsidRDefault="00B00FF2" w:rsidP="00DA3E7E">
            <w:pPr>
              <w:jc w:val="center"/>
            </w:pPr>
            <w:r>
              <w:t>количество граждан,</w:t>
            </w:r>
          </w:p>
          <w:p w:rsidR="00B00FF2" w:rsidRDefault="00B00FF2" w:rsidP="00DA3E7E">
            <w:pPr>
              <w:jc w:val="center"/>
            </w:pPr>
            <w:proofErr w:type="gramStart"/>
            <w:r w:rsidRPr="001620B3">
              <w:t>пр</w:t>
            </w:r>
            <w:r>
              <w:t>инявших участие в мероприятиях,</w:t>
            </w:r>
            <w:proofErr w:type="gramEnd"/>
          </w:p>
          <w:p w:rsidR="00B00FF2" w:rsidRDefault="00B00FF2" w:rsidP="00DA3E7E">
            <w:pPr>
              <w:jc w:val="center"/>
            </w:pPr>
            <w:r w:rsidRPr="001620B3">
              <w:t>основные лозунги,</w:t>
            </w:r>
          </w:p>
          <w:p w:rsidR="00B00FF2" w:rsidRPr="001620B3" w:rsidRDefault="00B00FF2" w:rsidP="00DA3E7E">
            <w:pPr>
              <w:jc w:val="center"/>
            </w:pPr>
            <w:r w:rsidRPr="001620B3">
              <w:t>призывы</w:t>
            </w:r>
            <w:r>
              <w:t>)</w:t>
            </w:r>
          </w:p>
        </w:tc>
        <w:tc>
          <w:tcPr>
            <w:tcW w:w="1808" w:type="dxa"/>
            <w:vMerge w:val="restart"/>
            <w:vAlign w:val="center"/>
          </w:tcPr>
          <w:p w:rsidR="00B00FF2" w:rsidRDefault="00B00FF2" w:rsidP="00DA3E7E">
            <w:pPr>
              <w:jc w:val="center"/>
            </w:pPr>
            <w:r w:rsidRPr="001620B3">
              <w:lastRenderedPageBreak/>
              <w:t xml:space="preserve">Распространение </w:t>
            </w:r>
            <w:proofErr w:type="gramStart"/>
            <w:r w:rsidRPr="001620B3">
              <w:t>печатных</w:t>
            </w:r>
            <w:proofErr w:type="gramEnd"/>
            <w:r>
              <w:t>,</w:t>
            </w:r>
          </w:p>
          <w:p w:rsidR="00B00FF2" w:rsidRDefault="00B00FF2" w:rsidP="00DA3E7E">
            <w:pPr>
              <w:jc w:val="center"/>
            </w:pPr>
            <w:r>
              <w:t>аудиовизуальных,</w:t>
            </w:r>
          </w:p>
          <w:p w:rsidR="00B00FF2" w:rsidRDefault="00B00FF2" w:rsidP="00DA3E7E">
            <w:pPr>
              <w:jc w:val="center"/>
            </w:pPr>
            <w:r>
              <w:t>агитационных</w:t>
            </w:r>
          </w:p>
          <w:p w:rsidR="00B00FF2" w:rsidRPr="001620B3" w:rsidRDefault="00B00FF2" w:rsidP="00DA3E7E">
            <w:pPr>
              <w:jc w:val="center"/>
            </w:pPr>
            <w:r w:rsidRPr="001620B3">
              <w:t>материалов</w:t>
            </w:r>
          </w:p>
          <w:p w:rsidR="00B00FF2" w:rsidRPr="001620B3" w:rsidRDefault="00B00FF2" w:rsidP="00DA3E7E">
            <w:pPr>
              <w:jc w:val="center"/>
            </w:pPr>
          </w:p>
          <w:p w:rsidR="00B00FF2" w:rsidRDefault="00B00FF2" w:rsidP="00DA3E7E">
            <w:pPr>
              <w:jc w:val="center"/>
            </w:pPr>
            <w:proofErr w:type="gramStart"/>
            <w:r>
              <w:t xml:space="preserve">(наименование </w:t>
            </w:r>
            <w:proofErr w:type="gramEnd"/>
          </w:p>
          <w:p w:rsidR="00B00FF2" w:rsidRDefault="00B00FF2" w:rsidP="00DA3E7E">
            <w:pPr>
              <w:jc w:val="center"/>
            </w:pPr>
            <w:r>
              <w:t>агитационного</w:t>
            </w:r>
          </w:p>
          <w:p w:rsidR="00B00FF2" w:rsidRDefault="00B00FF2" w:rsidP="00DA3E7E">
            <w:pPr>
              <w:jc w:val="center"/>
            </w:pPr>
            <w:r>
              <w:t>материала,</w:t>
            </w:r>
          </w:p>
          <w:p w:rsidR="00B00FF2" w:rsidRDefault="00B00FF2" w:rsidP="00DA3E7E">
            <w:pPr>
              <w:jc w:val="center"/>
            </w:pPr>
            <w:r>
              <w:t>наименование,</w:t>
            </w:r>
          </w:p>
          <w:p w:rsidR="00B00FF2" w:rsidRDefault="00B00FF2" w:rsidP="00DA3E7E">
            <w:pPr>
              <w:jc w:val="center"/>
            </w:pPr>
            <w:r>
              <w:t>юридический</w:t>
            </w:r>
          </w:p>
          <w:p w:rsidR="00B00FF2" w:rsidRDefault="00B00FF2" w:rsidP="00DA3E7E">
            <w:pPr>
              <w:jc w:val="center"/>
            </w:pPr>
            <w:r w:rsidRPr="00AE25FE">
              <w:t xml:space="preserve">адрес и </w:t>
            </w:r>
            <w:r>
              <w:t>ИНН</w:t>
            </w:r>
          </w:p>
          <w:p w:rsidR="00B00FF2" w:rsidRDefault="00B00FF2" w:rsidP="00DA3E7E">
            <w:pPr>
              <w:jc w:val="center"/>
            </w:pPr>
            <w:r>
              <w:lastRenderedPageBreak/>
              <w:t>организации</w:t>
            </w:r>
          </w:p>
          <w:p w:rsidR="00B00FF2" w:rsidRPr="00C52BC5" w:rsidRDefault="00B00FF2" w:rsidP="00DA3E7E">
            <w:pPr>
              <w:jc w:val="center"/>
            </w:pPr>
            <w:proofErr w:type="gramStart"/>
            <w:r w:rsidRPr="00AE25FE">
              <w:t>(</w:t>
            </w:r>
            <w:r>
              <w:t xml:space="preserve">Ф.И.О. </w:t>
            </w:r>
            <w:r w:rsidRPr="00AE25FE">
              <w:t xml:space="preserve">лица и </w:t>
            </w:r>
            <w:r>
              <w:t xml:space="preserve">адрес его местожительства) </w:t>
            </w:r>
            <w:r w:rsidRPr="00AE25FE">
              <w:t>изготовившей (изготовившего) данные материалы, наименование организации (</w:t>
            </w:r>
            <w:r>
              <w:t>Ф.И.О.</w:t>
            </w:r>
            <w:r w:rsidRPr="00AE25FE">
              <w:t>), заказавшей (заказавшего) их</w:t>
            </w:r>
            <w:r w:rsidRPr="00635846">
              <w:t>, а также информацию о тираже и дате выпуска этих материалов и указание об оплате их изготовления из средств соотве</w:t>
            </w:r>
            <w:r>
              <w:t>тствующего избирательного фонда)</w:t>
            </w:r>
            <w:proofErr w:type="gramEnd"/>
          </w:p>
        </w:tc>
        <w:tc>
          <w:tcPr>
            <w:tcW w:w="1733" w:type="dxa"/>
            <w:vMerge w:val="restart"/>
            <w:vAlign w:val="center"/>
          </w:tcPr>
          <w:p w:rsidR="00B00FF2" w:rsidRPr="001620B3" w:rsidRDefault="00B00FF2" w:rsidP="00DA3E7E">
            <w:pPr>
              <w:jc w:val="center"/>
            </w:pPr>
            <w:r w:rsidRPr="001620B3">
              <w:lastRenderedPageBreak/>
              <w:t>Иные виды</w:t>
            </w:r>
          </w:p>
          <w:p w:rsidR="00B00FF2" w:rsidRPr="001620B3" w:rsidRDefault="00B00FF2" w:rsidP="00DA3E7E">
            <w:pPr>
              <w:jc w:val="center"/>
            </w:pPr>
          </w:p>
          <w:p w:rsidR="00B00FF2" w:rsidRPr="001620B3" w:rsidRDefault="00B00FF2" w:rsidP="00DA3E7E">
            <w:pPr>
              <w:jc w:val="center"/>
            </w:pPr>
            <w:r w:rsidRPr="001620B3">
              <w:t>Краткое описание</w:t>
            </w:r>
          </w:p>
          <w:p w:rsidR="00B00FF2" w:rsidRDefault="00B00FF2" w:rsidP="00DA3E7E">
            <w:pPr>
              <w:jc w:val="center"/>
            </w:pPr>
            <w:r w:rsidRPr="001620B3">
              <w:t>иного вида предвыборной агитации, имевшей место на соответствующей территории</w:t>
            </w:r>
          </w:p>
          <w:p w:rsidR="00B00FF2" w:rsidRPr="001620B3" w:rsidRDefault="00B00FF2" w:rsidP="00DA3E7E">
            <w:pPr>
              <w:jc w:val="center"/>
            </w:pPr>
            <w:r>
              <w:t xml:space="preserve">(вид, </w:t>
            </w:r>
            <w:r>
              <w:lastRenderedPageBreak/>
              <w:t>наименование, основные параметры)</w:t>
            </w:r>
          </w:p>
        </w:tc>
        <w:tc>
          <w:tcPr>
            <w:tcW w:w="1459" w:type="dxa"/>
            <w:vMerge/>
          </w:tcPr>
          <w:p w:rsidR="00B00FF2" w:rsidRPr="001620B3" w:rsidRDefault="00B00FF2" w:rsidP="00DA3E7E">
            <w:pPr>
              <w:jc w:val="both"/>
            </w:pPr>
          </w:p>
        </w:tc>
      </w:tr>
      <w:tr w:rsidR="00B00FF2" w:rsidRPr="001620B3" w:rsidTr="00DA3E7E">
        <w:trPr>
          <w:trHeight w:val="20"/>
        </w:trPr>
        <w:tc>
          <w:tcPr>
            <w:tcW w:w="486" w:type="dxa"/>
            <w:vMerge/>
          </w:tcPr>
          <w:p w:rsidR="00B00FF2" w:rsidRPr="001620B3" w:rsidRDefault="00B00FF2" w:rsidP="00DA3E7E">
            <w:pPr>
              <w:jc w:val="both"/>
            </w:pPr>
          </w:p>
        </w:tc>
        <w:tc>
          <w:tcPr>
            <w:tcW w:w="1432" w:type="dxa"/>
            <w:vMerge/>
          </w:tcPr>
          <w:p w:rsidR="00B00FF2" w:rsidRPr="001620B3" w:rsidRDefault="00B00FF2" w:rsidP="00DA3E7E">
            <w:pPr>
              <w:jc w:val="both"/>
            </w:pPr>
          </w:p>
        </w:tc>
        <w:tc>
          <w:tcPr>
            <w:tcW w:w="1446" w:type="dxa"/>
            <w:vMerge/>
          </w:tcPr>
          <w:p w:rsidR="00B00FF2" w:rsidRPr="001620B3" w:rsidRDefault="00B00FF2" w:rsidP="00DA3E7E">
            <w:pPr>
              <w:jc w:val="center"/>
              <w:rPr>
                <w:b/>
              </w:rPr>
            </w:pPr>
          </w:p>
        </w:tc>
        <w:tc>
          <w:tcPr>
            <w:tcW w:w="1979" w:type="dxa"/>
          </w:tcPr>
          <w:p w:rsidR="00B00FF2" w:rsidRPr="001620B3" w:rsidRDefault="00B00FF2" w:rsidP="00DA3E7E">
            <w:pPr>
              <w:jc w:val="center"/>
            </w:pPr>
            <w:r>
              <w:t>Телевидени</w:t>
            </w:r>
            <w:r w:rsidRPr="001620B3">
              <w:t>е,</w:t>
            </w:r>
          </w:p>
          <w:p w:rsidR="00B00FF2" w:rsidRPr="001620B3" w:rsidRDefault="00B00FF2" w:rsidP="00DA3E7E">
            <w:pPr>
              <w:jc w:val="center"/>
              <w:rPr>
                <w:i/>
              </w:rPr>
            </w:pPr>
            <w:r w:rsidRPr="001620B3">
              <w:t>радио</w:t>
            </w:r>
          </w:p>
          <w:p w:rsidR="00B00FF2" w:rsidRPr="001620B3" w:rsidRDefault="00B00FF2" w:rsidP="00DA3E7E">
            <w:pPr>
              <w:jc w:val="center"/>
              <w:rPr>
                <w:i/>
              </w:rPr>
            </w:pPr>
          </w:p>
          <w:p w:rsidR="00B00FF2" w:rsidRDefault="00B00FF2" w:rsidP="00DA3E7E">
            <w:pPr>
              <w:jc w:val="center"/>
            </w:pPr>
            <w:proofErr w:type="gramStart"/>
            <w:r>
              <w:t>(н</w:t>
            </w:r>
            <w:r w:rsidRPr="001620B3">
              <w:t>аименование</w:t>
            </w:r>
            <w:proofErr w:type="gramEnd"/>
          </w:p>
          <w:p w:rsidR="00B00FF2" w:rsidRDefault="00B00FF2" w:rsidP="00DA3E7E">
            <w:pPr>
              <w:jc w:val="center"/>
            </w:pPr>
            <w:proofErr w:type="gramStart"/>
            <w:r>
              <w:t>теле</w:t>
            </w:r>
            <w:proofErr w:type="gramEnd"/>
            <w:r>
              <w:t>-,</w:t>
            </w:r>
          </w:p>
          <w:p w:rsidR="00B00FF2" w:rsidRDefault="00B00FF2" w:rsidP="00DA3E7E">
            <w:pPr>
              <w:jc w:val="center"/>
            </w:pPr>
            <w:r>
              <w:t>радиоканала</w:t>
            </w:r>
            <w:r w:rsidRPr="001620B3">
              <w:t>,</w:t>
            </w:r>
          </w:p>
          <w:p w:rsidR="00B00FF2" w:rsidRDefault="00B00FF2" w:rsidP="00DA3E7E">
            <w:pPr>
              <w:jc w:val="center"/>
            </w:pPr>
            <w:r w:rsidRPr="001620B3">
              <w:t xml:space="preserve">дата </w:t>
            </w:r>
            <w:r>
              <w:t>и время</w:t>
            </w:r>
          </w:p>
          <w:p w:rsidR="00B00FF2" w:rsidRDefault="00B00FF2" w:rsidP="00DA3E7E">
            <w:pPr>
              <w:jc w:val="center"/>
            </w:pPr>
            <w:r>
              <w:t>выхода</w:t>
            </w:r>
          </w:p>
          <w:p w:rsidR="00B00FF2" w:rsidRDefault="00B00FF2" w:rsidP="00DA3E7E">
            <w:pPr>
              <w:jc w:val="center"/>
            </w:pPr>
            <w:r>
              <w:t>агитационного</w:t>
            </w:r>
          </w:p>
          <w:p w:rsidR="00B00FF2" w:rsidRDefault="00B00FF2" w:rsidP="00DA3E7E">
            <w:pPr>
              <w:jc w:val="center"/>
            </w:pPr>
            <w:r>
              <w:t>видео</w:t>
            </w:r>
            <w:proofErr w:type="gramStart"/>
            <w:r>
              <w:t>-,</w:t>
            </w:r>
            <w:proofErr w:type="gramEnd"/>
          </w:p>
          <w:p w:rsidR="00B00FF2" w:rsidRDefault="00B00FF2" w:rsidP="00DA3E7E">
            <w:pPr>
              <w:jc w:val="center"/>
            </w:pPr>
            <w:proofErr w:type="spellStart"/>
            <w:r>
              <w:t>аудиоролика</w:t>
            </w:r>
            <w:proofErr w:type="spellEnd"/>
            <w:r>
              <w:t>,</w:t>
            </w:r>
          </w:p>
          <w:p w:rsidR="00B00FF2" w:rsidRDefault="00B00FF2" w:rsidP="00DA3E7E">
            <w:pPr>
              <w:jc w:val="center"/>
            </w:pPr>
            <w:r>
              <w:lastRenderedPageBreak/>
              <w:t>его наименование,</w:t>
            </w:r>
          </w:p>
          <w:p w:rsidR="00B00FF2" w:rsidRDefault="00B00FF2" w:rsidP="00DA3E7E">
            <w:pPr>
              <w:jc w:val="center"/>
            </w:pPr>
            <w:r>
              <w:t>краткое</w:t>
            </w:r>
          </w:p>
          <w:p w:rsidR="00B00FF2" w:rsidRDefault="00B00FF2" w:rsidP="00DA3E7E">
            <w:pPr>
              <w:jc w:val="center"/>
            </w:pPr>
            <w:r>
              <w:t>содержание,</w:t>
            </w:r>
          </w:p>
          <w:p w:rsidR="00B00FF2" w:rsidRPr="001620B3" w:rsidRDefault="00B00FF2" w:rsidP="00DA3E7E">
            <w:pPr>
              <w:jc w:val="center"/>
            </w:pPr>
            <w:r>
              <w:t>продолжительность)</w:t>
            </w:r>
          </w:p>
        </w:tc>
        <w:tc>
          <w:tcPr>
            <w:tcW w:w="1709" w:type="dxa"/>
          </w:tcPr>
          <w:p w:rsidR="00B00FF2" w:rsidRPr="001620B3" w:rsidRDefault="00B00FF2" w:rsidP="00DA3E7E">
            <w:pPr>
              <w:jc w:val="center"/>
            </w:pPr>
            <w:r w:rsidRPr="001620B3">
              <w:lastRenderedPageBreak/>
              <w:t>Периодические</w:t>
            </w:r>
          </w:p>
          <w:p w:rsidR="00B00FF2" w:rsidRPr="001620B3" w:rsidRDefault="00B00FF2" w:rsidP="00DA3E7E">
            <w:pPr>
              <w:jc w:val="center"/>
            </w:pPr>
            <w:r w:rsidRPr="001620B3">
              <w:t>печатные</w:t>
            </w:r>
          </w:p>
          <w:p w:rsidR="00B00FF2" w:rsidRPr="001620B3" w:rsidRDefault="00B00FF2" w:rsidP="00DA3E7E">
            <w:pPr>
              <w:jc w:val="center"/>
            </w:pPr>
            <w:r w:rsidRPr="001620B3">
              <w:t>издания</w:t>
            </w:r>
          </w:p>
          <w:p w:rsidR="00B00FF2" w:rsidRPr="001620B3" w:rsidRDefault="00B00FF2" w:rsidP="00DA3E7E">
            <w:pPr>
              <w:jc w:val="center"/>
              <w:rPr>
                <w:i/>
              </w:rPr>
            </w:pPr>
          </w:p>
          <w:p w:rsidR="00B00FF2" w:rsidRPr="001620B3" w:rsidRDefault="00B00FF2" w:rsidP="00DA3E7E">
            <w:pPr>
              <w:jc w:val="center"/>
            </w:pPr>
            <w:proofErr w:type="gramStart"/>
            <w:r w:rsidRPr="001620B3">
              <w:t>(наименование,</w:t>
            </w:r>
            <w:proofErr w:type="gramEnd"/>
          </w:p>
          <w:p w:rsidR="00B00FF2" w:rsidRDefault="00B00FF2" w:rsidP="00DA3E7E">
            <w:pPr>
              <w:jc w:val="center"/>
            </w:pPr>
            <w:r w:rsidRPr="001620B3">
              <w:t xml:space="preserve">вид, дата </w:t>
            </w:r>
            <w:r>
              <w:t xml:space="preserve">и номер </w:t>
            </w:r>
            <w:r w:rsidRPr="001620B3">
              <w:t>выпуска,</w:t>
            </w:r>
          </w:p>
          <w:p w:rsidR="00B00FF2" w:rsidRDefault="00B00FF2" w:rsidP="00DA3E7E">
            <w:pPr>
              <w:jc w:val="center"/>
            </w:pPr>
            <w:r>
              <w:t>тираж,</w:t>
            </w:r>
          </w:p>
          <w:p w:rsidR="00B00FF2" w:rsidRDefault="00B00FF2" w:rsidP="00DA3E7E">
            <w:pPr>
              <w:jc w:val="center"/>
            </w:pPr>
            <w:r w:rsidRPr="001620B3">
              <w:t>наименование</w:t>
            </w:r>
          </w:p>
          <w:p w:rsidR="00B00FF2" w:rsidRPr="001620B3" w:rsidRDefault="00B00FF2" w:rsidP="00DA3E7E">
            <w:pPr>
              <w:jc w:val="center"/>
            </w:pPr>
            <w:r>
              <w:t>опубликованного</w:t>
            </w:r>
          </w:p>
          <w:p w:rsidR="00B00FF2" w:rsidRPr="001620B3" w:rsidRDefault="00B00FF2" w:rsidP="00DA3E7E">
            <w:pPr>
              <w:jc w:val="center"/>
            </w:pPr>
            <w:r w:rsidRPr="001620B3">
              <w:t>агитационного</w:t>
            </w:r>
          </w:p>
          <w:p w:rsidR="00B00FF2" w:rsidRPr="001620B3" w:rsidRDefault="00B00FF2" w:rsidP="00DA3E7E">
            <w:pPr>
              <w:jc w:val="center"/>
            </w:pPr>
            <w:r w:rsidRPr="001620B3">
              <w:lastRenderedPageBreak/>
              <w:t>материала,</w:t>
            </w:r>
          </w:p>
          <w:p w:rsidR="00B00FF2" w:rsidRDefault="00B00FF2" w:rsidP="00DA3E7E">
            <w:pPr>
              <w:jc w:val="center"/>
            </w:pPr>
            <w:r w:rsidRPr="001620B3">
              <w:t>наличие</w:t>
            </w:r>
          </w:p>
          <w:p w:rsidR="00B00FF2" w:rsidRDefault="00B00FF2" w:rsidP="00DA3E7E">
            <w:pPr>
              <w:jc w:val="center"/>
            </w:pPr>
            <w:r w:rsidRPr="001620B3">
              <w:t xml:space="preserve">информации </w:t>
            </w:r>
            <w:proofErr w:type="gramStart"/>
            <w:r w:rsidRPr="001620B3">
              <w:t>об</w:t>
            </w:r>
            <w:proofErr w:type="gramEnd"/>
          </w:p>
          <w:p w:rsidR="00B00FF2" w:rsidRPr="001620B3" w:rsidRDefault="00B00FF2" w:rsidP="00DA3E7E">
            <w:pPr>
              <w:jc w:val="center"/>
            </w:pPr>
            <w:r w:rsidRPr="001620B3">
              <w:t>оплате</w:t>
            </w:r>
            <w:r w:rsidRPr="001620B3">
              <w:rPr>
                <w:rStyle w:val="af"/>
              </w:rPr>
              <w:footnoteReference w:id="4"/>
            </w:r>
            <w:r w:rsidRPr="001620B3">
              <w:t>)</w:t>
            </w:r>
          </w:p>
        </w:tc>
        <w:tc>
          <w:tcPr>
            <w:tcW w:w="1494" w:type="dxa"/>
          </w:tcPr>
          <w:p w:rsidR="00B00FF2" w:rsidRPr="001620B3" w:rsidRDefault="00B00FF2" w:rsidP="00DA3E7E">
            <w:pPr>
              <w:jc w:val="center"/>
            </w:pPr>
            <w:r w:rsidRPr="001620B3">
              <w:lastRenderedPageBreak/>
              <w:t>Сетевые издания</w:t>
            </w:r>
          </w:p>
          <w:p w:rsidR="00B00FF2" w:rsidRPr="001620B3" w:rsidRDefault="00B00FF2" w:rsidP="00DA3E7E">
            <w:pPr>
              <w:jc w:val="center"/>
            </w:pPr>
          </w:p>
          <w:p w:rsidR="00B00FF2" w:rsidRDefault="00B00FF2" w:rsidP="00DA3E7E">
            <w:pPr>
              <w:jc w:val="center"/>
            </w:pPr>
            <w:proofErr w:type="gramStart"/>
            <w:r w:rsidRPr="001620B3">
              <w:t>(наименование</w:t>
            </w:r>
            <w:proofErr w:type="gramEnd"/>
          </w:p>
          <w:p w:rsidR="00B00FF2" w:rsidRDefault="00B00FF2" w:rsidP="00DA3E7E">
            <w:pPr>
              <w:jc w:val="center"/>
            </w:pPr>
            <w:r w:rsidRPr="001620B3">
              <w:t>сетевого издания,</w:t>
            </w:r>
          </w:p>
          <w:p w:rsidR="00B00FF2" w:rsidRDefault="00B00FF2" w:rsidP="00DA3E7E">
            <w:pPr>
              <w:jc w:val="center"/>
            </w:pPr>
            <w:r>
              <w:t>ссылка на сайт</w:t>
            </w:r>
          </w:p>
          <w:p w:rsidR="00B00FF2" w:rsidRPr="001620B3" w:rsidRDefault="00B00FF2" w:rsidP="00DA3E7E">
            <w:pPr>
              <w:jc w:val="center"/>
            </w:pPr>
            <w:r w:rsidRPr="001620B3">
              <w:t>сетевого издания,</w:t>
            </w:r>
          </w:p>
          <w:p w:rsidR="00B00FF2" w:rsidRDefault="00B00FF2" w:rsidP="00DA3E7E">
            <w:pPr>
              <w:jc w:val="center"/>
            </w:pPr>
            <w:r>
              <w:t xml:space="preserve">ссылка </w:t>
            </w:r>
            <w:proofErr w:type="gramStart"/>
            <w:r>
              <w:t>на</w:t>
            </w:r>
            <w:proofErr w:type="gramEnd"/>
          </w:p>
          <w:p w:rsidR="00B00FF2" w:rsidRDefault="00B00FF2" w:rsidP="00DA3E7E">
            <w:pPr>
              <w:jc w:val="center"/>
            </w:pPr>
            <w:r w:rsidRPr="001620B3">
              <w:t>агитационный</w:t>
            </w:r>
          </w:p>
          <w:p w:rsidR="00B00FF2" w:rsidRPr="001620B3" w:rsidRDefault="00B00FF2" w:rsidP="00DA3E7E">
            <w:pPr>
              <w:jc w:val="center"/>
            </w:pPr>
            <w:r w:rsidRPr="001620B3">
              <w:lastRenderedPageBreak/>
              <w:t>материал)</w:t>
            </w:r>
          </w:p>
        </w:tc>
        <w:tc>
          <w:tcPr>
            <w:tcW w:w="1912" w:type="dxa"/>
            <w:vMerge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808" w:type="dxa"/>
            <w:vMerge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733" w:type="dxa"/>
            <w:vMerge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459" w:type="dxa"/>
            <w:vMerge/>
          </w:tcPr>
          <w:p w:rsidR="00B00FF2" w:rsidRPr="001620B3" w:rsidRDefault="00B00FF2" w:rsidP="00DA3E7E">
            <w:pPr>
              <w:jc w:val="both"/>
            </w:pPr>
          </w:p>
        </w:tc>
      </w:tr>
      <w:tr w:rsidR="00B00FF2" w:rsidRPr="001620B3" w:rsidTr="00DA3E7E">
        <w:trPr>
          <w:trHeight w:val="20"/>
        </w:trPr>
        <w:tc>
          <w:tcPr>
            <w:tcW w:w="486" w:type="dxa"/>
            <w:vAlign w:val="center"/>
          </w:tcPr>
          <w:p w:rsidR="00B00FF2" w:rsidRPr="00DF6D4D" w:rsidRDefault="00B00FF2" w:rsidP="00DA3E7E">
            <w:pPr>
              <w:jc w:val="center"/>
            </w:pPr>
            <w:r w:rsidRPr="00DF6D4D">
              <w:lastRenderedPageBreak/>
              <w:t>1</w:t>
            </w:r>
          </w:p>
        </w:tc>
        <w:tc>
          <w:tcPr>
            <w:tcW w:w="1432" w:type="dxa"/>
            <w:vAlign w:val="center"/>
          </w:tcPr>
          <w:p w:rsidR="00B00FF2" w:rsidRPr="00DF6D4D" w:rsidRDefault="00B00FF2" w:rsidP="00DA3E7E">
            <w:pPr>
              <w:jc w:val="center"/>
            </w:pPr>
            <w:r w:rsidRPr="00DF6D4D">
              <w:t>2</w:t>
            </w:r>
          </w:p>
        </w:tc>
        <w:tc>
          <w:tcPr>
            <w:tcW w:w="1446" w:type="dxa"/>
            <w:vAlign w:val="center"/>
          </w:tcPr>
          <w:p w:rsidR="00B00FF2" w:rsidRPr="00DF6D4D" w:rsidRDefault="00B00FF2" w:rsidP="00DA3E7E">
            <w:pPr>
              <w:jc w:val="center"/>
            </w:pPr>
            <w:r w:rsidRPr="00DF6D4D">
              <w:t>3</w:t>
            </w:r>
          </w:p>
        </w:tc>
        <w:tc>
          <w:tcPr>
            <w:tcW w:w="1979" w:type="dxa"/>
            <w:vAlign w:val="center"/>
          </w:tcPr>
          <w:p w:rsidR="00B00FF2" w:rsidRPr="00DF6D4D" w:rsidRDefault="00B00FF2" w:rsidP="00DA3E7E">
            <w:pPr>
              <w:jc w:val="center"/>
            </w:pPr>
            <w:r w:rsidRPr="00DF6D4D">
              <w:t>4</w:t>
            </w:r>
          </w:p>
        </w:tc>
        <w:tc>
          <w:tcPr>
            <w:tcW w:w="1709" w:type="dxa"/>
            <w:vAlign w:val="center"/>
          </w:tcPr>
          <w:p w:rsidR="00B00FF2" w:rsidRPr="00DF6D4D" w:rsidRDefault="00B00FF2" w:rsidP="00DA3E7E">
            <w:pPr>
              <w:jc w:val="center"/>
            </w:pPr>
            <w:r w:rsidRPr="00DF6D4D">
              <w:t>5</w:t>
            </w:r>
          </w:p>
        </w:tc>
        <w:tc>
          <w:tcPr>
            <w:tcW w:w="1494" w:type="dxa"/>
            <w:vAlign w:val="center"/>
          </w:tcPr>
          <w:p w:rsidR="00B00FF2" w:rsidRPr="00DF6D4D" w:rsidRDefault="00B00FF2" w:rsidP="00DA3E7E">
            <w:pPr>
              <w:jc w:val="center"/>
            </w:pPr>
            <w:r w:rsidRPr="00DF6D4D">
              <w:t>6</w:t>
            </w:r>
          </w:p>
        </w:tc>
        <w:tc>
          <w:tcPr>
            <w:tcW w:w="1912" w:type="dxa"/>
            <w:vAlign w:val="center"/>
          </w:tcPr>
          <w:p w:rsidR="00B00FF2" w:rsidRPr="00DF6D4D" w:rsidRDefault="00B00FF2" w:rsidP="00DA3E7E">
            <w:pPr>
              <w:jc w:val="center"/>
            </w:pPr>
            <w:r w:rsidRPr="00DF6D4D">
              <w:t>7</w:t>
            </w:r>
          </w:p>
        </w:tc>
        <w:tc>
          <w:tcPr>
            <w:tcW w:w="1808" w:type="dxa"/>
            <w:vAlign w:val="center"/>
          </w:tcPr>
          <w:p w:rsidR="00B00FF2" w:rsidRPr="00DF6D4D" w:rsidRDefault="00B00FF2" w:rsidP="00DA3E7E">
            <w:pPr>
              <w:jc w:val="center"/>
            </w:pPr>
            <w:r w:rsidRPr="00DF6D4D">
              <w:t>8</w:t>
            </w:r>
          </w:p>
        </w:tc>
        <w:tc>
          <w:tcPr>
            <w:tcW w:w="1733" w:type="dxa"/>
            <w:vAlign w:val="center"/>
          </w:tcPr>
          <w:p w:rsidR="00B00FF2" w:rsidRPr="00DF6D4D" w:rsidRDefault="00B00FF2" w:rsidP="00DA3E7E">
            <w:pPr>
              <w:jc w:val="center"/>
            </w:pPr>
            <w:r w:rsidRPr="00DF6D4D">
              <w:t>9</w:t>
            </w:r>
          </w:p>
        </w:tc>
        <w:tc>
          <w:tcPr>
            <w:tcW w:w="1459" w:type="dxa"/>
            <w:vAlign w:val="center"/>
          </w:tcPr>
          <w:p w:rsidR="00B00FF2" w:rsidRPr="00DF6D4D" w:rsidRDefault="00B00FF2" w:rsidP="00DA3E7E">
            <w:pPr>
              <w:jc w:val="center"/>
            </w:pPr>
            <w:r w:rsidRPr="00DF6D4D">
              <w:t>10</w:t>
            </w:r>
          </w:p>
        </w:tc>
      </w:tr>
      <w:tr w:rsidR="00B00FF2" w:rsidRPr="001620B3" w:rsidTr="00DA3E7E">
        <w:trPr>
          <w:trHeight w:val="20"/>
        </w:trPr>
        <w:tc>
          <w:tcPr>
            <w:tcW w:w="486" w:type="dxa"/>
            <w:vAlign w:val="center"/>
          </w:tcPr>
          <w:p w:rsidR="00B00FF2" w:rsidRPr="001620B3" w:rsidRDefault="00B00FF2" w:rsidP="00DA3E7E">
            <w:pPr>
              <w:jc w:val="center"/>
            </w:pPr>
            <w:r>
              <w:t>1</w:t>
            </w:r>
          </w:p>
        </w:tc>
        <w:tc>
          <w:tcPr>
            <w:tcW w:w="1432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446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979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709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494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912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808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733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459" w:type="dxa"/>
          </w:tcPr>
          <w:p w:rsidR="00B00FF2" w:rsidRPr="001620B3" w:rsidRDefault="00B00FF2" w:rsidP="00DA3E7E">
            <w:pPr>
              <w:jc w:val="center"/>
            </w:pPr>
          </w:p>
        </w:tc>
      </w:tr>
      <w:tr w:rsidR="00B00FF2" w:rsidRPr="001620B3" w:rsidTr="00DA3E7E">
        <w:trPr>
          <w:trHeight w:val="20"/>
        </w:trPr>
        <w:tc>
          <w:tcPr>
            <w:tcW w:w="486" w:type="dxa"/>
            <w:vAlign w:val="center"/>
          </w:tcPr>
          <w:p w:rsidR="00B00FF2" w:rsidRPr="001620B3" w:rsidRDefault="00B00FF2" w:rsidP="00DA3E7E">
            <w:pPr>
              <w:jc w:val="center"/>
            </w:pPr>
            <w:r>
              <w:t>2</w:t>
            </w:r>
          </w:p>
        </w:tc>
        <w:tc>
          <w:tcPr>
            <w:tcW w:w="1432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446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979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709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494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912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808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733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459" w:type="dxa"/>
          </w:tcPr>
          <w:p w:rsidR="00B00FF2" w:rsidRPr="001620B3" w:rsidRDefault="00B00FF2" w:rsidP="00DA3E7E">
            <w:pPr>
              <w:jc w:val="center"/>
            </w:pPr>
          </w:p>
        </w:tc>
      </w:tr>
      <w:tr w:rsidR="00B00FF2" w:rsidRPr="001620B3" w:rsidTr="00DA3E7E">
        <w:trPr>
          <w:trHeight w:val="20"/>
        </w:trPr>
        <w:tc>
          <w:tcPr>
            <w:tcW w:w="486" w:type="dxa"/>
            <w:vAlign w:val="center"/>
          </w:tcPr>
          <w:p w:rsidR="00B00FF2" w:rsidRPr="001620B3" w:rsidRDefault="00B00FF2" w:rsidP="00DA3E7E">
            <w:pPr>
              <w:jc w:val="center"/>
            </w:pPr>
            <w:r>
              <w:t>…</w:t>
            </w:r>
          </w:p>
        </w:tc>
        <w:tc>
          <w:tcPr>
            <w:tcW w:w="1432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446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979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709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494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912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808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733" w:type="dxa"/>
          </w:tcPr>
          <w:p w:rsidR="00B00FF2" w:rsidRPr="001620B3" w:rsidRDefault="00B00FF2" w:rsidP="00DA3E7E">
            <w:pPr>
              <w:jc w:val="center"/>
            </w:pPr>
          </w:p>
        </w:tc>
        <w:tc>
          <w:tcPr>
            <w:tcW w:w="1459" w:type="dxa"/>
          </w:tcPr>
          <w:p w:rsidR="00B00FF2" w:rsidRPr="001620B3" w:rsidRDefault="00B00FF2" w:rsidP="00DA3E7E">
            <w:pPr>
              <w:jc w:val="center"/>
            </w:pPr>
          </w:p>
        </w:tc>
      </w:tr>
    </w:tbl>
    <w:p w:rsidR="00B00FF2" w:rsidRDefault="00B00FF2" w:rsidP="00B00FF2"/>
    <w:tbl>
      <w:tblPr>
        <w:tblW w:w="0" w:type="auto"/>
        <w:tblInd w:w="165" w:type="dxa"/>
        <w:tblLook w:val="04A0" w:firstRow="1" w:lastRow="0" w:firstColumn="1" w:lastColumn="0" w:noHBand="0" w:noVBand="1"/>
      </w:tblPr>
      <w:tblGrid>
        <w:gridCol w:w="3369"/>
        <w:gridCol w:w="1134"/>
        <w:gridCol w:w="3124"/>
      </w:tblGrid>
      <w:tr w:rsidR="00B00FF2" w:rsidTr="00DA3E7E">
        <w:tc>
          <w:tcPr>
            <w:tcW w:w="3369" w:type="dxa"/>
            <w:shd w:val="clear" w:color="auto" w:fill="auto"/>
          </w:tcPr>
          <w:p w:rsidR="00B00FF2" w:rsidRDefault="00B00FF2" w:rsidP="00DA3E7E">
            <w:r w:rsidRPr="00AE25FE">
              <w:t>Руководитель Рабочей группы</w:t>
            </w:r>
          </w:p>
        </w:tc>
        <w:tc>
          <w:tcPr>
            <w:tcW w:w="1134" w:type="dxa"/>
            <w:shd w:val="clear" w:color="auto" w:fill="auto"/>
          </w:tcPr>
          <w:p w:rsidR="00B00FF2" w:rsidRDefault="00B00FF2" w:rsidP="00DA3E7E"/>
        </w:tc>
        <w:tc>
          <w:tcPr>
            <w:tcW w:w="3124" w:type="dxa"/>
            <w:tcBorders>
              <w:bottom w:val="single" w:sz="4" w:space="0" w:color="auto"/>
            </w:tcBorders>
            <w:shd w:val="clear" w:color="auto" w:fill="auto"/>
          </w:tcPr>
          <w:p w:rsidR="00B00FF2" w:rsidRDefault="00B00FF2" w:rsidP="00DA3E7E"/>
        </w:tc>
      </w:tr>
      <w:tr w:rsidR="00B00FF2" w:rsidTr="00DA3E7E">
        <w:trPr>
          <w:trHeight w:val="242"/>
        </w:trPr>
        <w:tc>
          <w:tcPr>
            <w:tcW w:w="3369" w:type="dxa"/>
            <w:shd w:val="clear" w:color="auto" w:fill="auto"/>
          </w:tcPr>
          <w:p w:rsidR="00B00FF2" w:rsidRDefault="00B00FF2" w:rsidP="00DA3E7E"/>
        </w:tc>
        <w:tc>
          <w:tcPr>
            <w:tcW w:w="1134" w:type="dxa"/>
            <w:shd w:val="clear" w:color="auto" w:fill="auto"/>
          </w:tcPr>
          <w:p w:rsidR="00B00FF2" w:rsidRDefault="00B00FF2" w:rsidP="00DA3E7E"/>
        </w:tc>
        <w:tc>
          <w:tcPr>
            <w:tcW w:w="3124" w:type="dxa"/>
            <w:tcBorders>
              <w:top w:val="single" w:sz="4" w:space="0" w:color="auto"/>
            </w:tcBorders>
            <w:shd w:val="clear" w:color="auto" w:fill="auto"/>
          </w:tcPr>
          <w:p w:rsidR="00B00FF2" w:rsidRDefault="00B00FF2" w:rsidP="00DA3E7E">
            <w:pPr>
              <w:jc w:val="center"/>
            </w:pPr>
            <w:r w:rsidRPr="007B6B0F">
              <w:t>(инициалы, фамилия)</w:t>
            </w:r>
          </w:p>
        </w:tc>
      </w:tr>
      <w:tr w:rsidR="00B00FF2" w:rsidTr="00DA3E7E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B00FF2" w:rsidRDefault="00B00FF2" w:rsidP="00DA3E7E"/>
        </w:tc>
        <w:tc>
          <w:tcPr>
            <w:tcW w:w="1134" w:type="dxa"/>
            <w:shd w:val="clear" w:color="auto" w:fill="auto"/>
          </w:tcPr>
          <w:p w:rsidR="00B00FF2" w:rsidRDefault="00B00FF2" w:rsidP="00DA3E7E"/>
        </w:tc>
        <w:tc>
          <w:tcPr>
            <w:tcW w:w="3124" w:type="dxa"/>
            <w:shd w:val="clear" w:color="auto" w:fill="auto"/>
          </w:tcPr>
          <w:p w:rsidR="00B00FF2" w:rsidRPr="007B6B0F" w:rsidRDefault="00B00FF2" w:rsidP="00DA3E7E">
            <w:pPr>
              <w:jc w:val="center"/>
            </w:pPr>
          </w:p>
        </w:tc>
      </w:tr>
      <w:tr w:rsidR="00B00FF2" w:rsidTr="00DA3E7E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0FF2" w:rsidRPr="007903F6" w:rsidRDefault="00B00FF2" w:rsidP="00DA3E7E">
            <w:pPr>
              <w:jc w:val="center"/>
            </w:pPr>
            <w:r w:rsidRPr="007903F6">
              <w:t>(контактный телефон с указанием кода города)</w:t>
            </w:r>
          </w:p>
        </w:tc>
        <w:tc>
          <w:tcPr>
            <w:tcW w:w="1134" w:type="dxa"/>
            <w:shd w:val="clear" w:color="auto" w:fill="auto"/>
          </w:tcPr>
          <w:p w:rsidR="00B00FF2" w:rsidRDefault="00B00FF2" w:rsidP="00DA3E7E"/>
        </w:tc>
        <w:tc>
          <w:tcPr>
            <w:tcW w:w="3124" w:type="dxa"/>
            <w:shd w:val="clear" w:color="auto" w:fill="auto"/>
          </w:tcPr>
          <w:p w:rsidR="00B00FF2" w:rsidRPr="007B6B0F" w:rsidRDefault="00B00FF2" w:rsidP="00DA3E7E">
            <w:pPr>
              <w:jc w:val="center"/>
            </w:pPr>
          </w:p>
        </w:tc>
      </w:tr>
    </w:tbl>
    <w:p w:rsidR="00B00FF2" w:rsidRPr="005A6A2E" w:rsidRDefault="00B00FF2" w:rsidP="005A6A2E">
      <w:pPr>
        <w:keepNext/>
        <w:ind w:left="9923"/>
        <w:outlineLvl w:val="0"/>
        <w:rPr>
          <w:rFonts w:eastAsia="Calibri"/>
          <w:sz w:val="28"/>
          <w:szCs w:val="28"/>
          <w:lang w:eastAsia="en-US"/>
        </w:rPr>
      </w:pPr>
      <w:r w:rsidRPr="005A6A2E">
        <w:rPr>
          <w:rFonts w:eastAsia="Calibri"/>
          <w:sz w:val="28"/>
          <w:szCs w:val="28"/>
          <w:lang w:eastAsia="en-US"/>
        </w:rPr>
        <w:lastRenderedPageBreak/>
        <w:t>Приложение № 2</w:t>
      </w:r>
    </w:p>
    <w:p w:rsidR="00B00FF2" w:rsidRPr="00D8667B" w:rsidRDefault="00B00FF2" w:rsidP="00B00FF2">
      <w:pPr>
        <w:keepNext/>
        <w:ind w:left="9923"/>
        <w:jc w:val="both"/>
        <w:outlineLvl w:val="0"/>
        <w:rPr>
          <w:bCs/>
        </w:rPr>
      </w:pPr>
      <w:proofErr w:type="gramStart"/>
      <w:r w:rsidRPr="00D8667B">
        <w:rPr>
          <w:rFonts w:eastAsia="Calibri"/>
          <w:lang w:eastAsia="en-US"/>
        </w:rPr>
        <w:t xml:space="preserve">к Положению </w:t>
      </w:r>
      <w:r w:rsidRPr="00D8667B">
        <w:rPr>
          <w:bCs/>
        </w:rPr>
        <w:t>о взаимодействии Избирательной комиссии Ростовской области с территориальными избирательными комиссиями при осуществлении контроля за соблюдением</w:t>
      </w:r>
      <w:proofErr w:type="gramEnd"/>
      <w:r w:rsidRPr="00D8667B">
        <w:rPr>
          <w:bCs/>
        </w:rPr>
        <w:t xml:space="preserve">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B00FF2" w:rsidRPr="00D8667B" w:rsidRDefault="00B00FF2" w:rsidP="00B00FF2">
      <w:pPr>
        <w:ind w:left="9639"/>
        <w:jc w:val="right"/>
        <w:rPr>
          <w:rFonts w:eastAsia="Calibri"/>
          <w:lang w:eastAsia="en-US"/>
        </w:rPr>
      </w:pPr>
    </w:p>
    <w:p w:rsidR="00B00FF2" w:rsidRPr="00D8667B" w:rsidRDefault="00B00FF2" w:rsidP="00B00FF2">
      <w:pPr>
        <w:ind w:left="9639"/>
        <w:jc w:val="right"/>
        <w:rPr>
          <w:rFonts w:eastAsia="Calibri"/>
          <w:lang w:eastAsia="en-US"/>
        </w:rPr>
      </w:pPr>
    </w:p>
    <w:p w:rsidR="00B00FF2" w:rsidRPr="00D8667B" w:rsidRDefault="00B00FF2" w:rsidP="00B00FF2">
      <w:pPr>
        <w:ind w:left="9639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>Форма 2</w:t>
      </w:r>
    </w:p>
    <w:p w:rsidR="00B00FF2" w:rsidRPr="00D8667B" w:rsidRDefault="00B00FF2" w:rsidP="00B00FF2">
      <w:pPr>
        <w:widowControl w:val="0"/>
        <w:tabs>
          <w:tab w:val="left" w:pos="7903"/>
        </w:tabs>
        <w:outlineLvl w:val="2"/>
      </w:pPr>
    </w:p>
    <w:p w:rsidR="00B00FF2" w:rsidRPr="00D8667B" w:rsidRDefault="00B00FF2" w:rsidP="00B00FF2"/>
    <w:p w:rsidR="00B00FF2" w:rsidRPr="00D8667B" w:rsidRDefault="00B00FF2" w:rsidP="00B00FF2">
      <w:pPr>
        <w:widowControl w:val="0"/>
        <w:jc w:val="center"/>
        <w:outlineLvl w:val="2"/>
      </w:pPr>
      <w:r w:rsidRPr="00D8667B">
        <w:t>ИНФОРМАЦИЯ</w:t>
      </w:r>
      <w:r>
        <w:rPr>
          <w:rStyle w:val="af"/>
        </w:rPr>
        <w:footnoteReference w:id="5"/>
      </w:r>
    </w:p>
    <w:p w:rsidR="00B00FF2" w:rsidRPr="00D8667B" w:rsidRDefault="00B00FF2" w:rsidP="00B00FF2">
      <w:pPr>
        <w:jc w:val="center"/>
        <w:rPr>
          <w:bCs/>
        </w:rPr>
      </w:pPr>
      <w:r w:rsidRPr="00D8667B">
        <w:rPr>
          <w:bCs/>
        </w:rPr>
        <w:t xml:space="preserve">о </w:t>
      </w:r>
      <w:r>
        <w:rPr>
          <w:bCs/>
        </w:rPr>
        <w:t>нарушениях, допущенных при про</w:t>
      </w:r>
      <w:r w:rsidRPr="00D8667B">
        <w:rPr>
          <w:bCs/>
        </w:rPr>
        <w:t>ведени</w:t>
      </w:r>
      <w:r>
        <w:rPr>
          <w:bCs/>
        </w:rPr>
        <w:t>и</w:t>
      </w:r>
      <w:r w:rsidRPr="00D8667B">
        <w:rPr>
          <w:bCs/>
        </w:rPr>
        <w:t xml:space="preserve"> предвыборной агитации в период подготовки и проведения выборов Губернатора Ростовской области</w:t>
      </w:r>
      <w:r>
        <w:rPr>
          <w:rStyle w:val="af"/>
          <w:bCs/>
        </w:rPr>
        <w:footnoteReference w:id="6"/>
      </w:r>
    </w:p>
    <w:tbl>
      <w:tblPr>
        <w:tblW w:w="15616" w:type="dxa"/>
        <w:tblInd w:w="108" w:type="dxa"/>
        <w:tblLook w:val="04A0" w:firstRow="1" w:lastRow="0" w:firstColumn="1" w:lastColumn="0" w:noHBand="0" w:noVBand="1"/>
      </w:tblPr>
      <w:tblGrid>
        <w:gridCol w:w="15616"/>
      </w:tblGrid>
      <w:tr w:rsidR="00B00FF2" w:rsidRPr="00D8667B" w:rsidTr="00DA3E7E">
        <w:tc>
          <w:tcPr>
            <w:tcW w:w="15616" w:type="dxa"/>
            <w:tcBorders>
              <w:bottom w:val="single" w:sz="4" w:space="0" w:color="auto"/>
            </w:tcBorders>
            <w:shd w:val="clear" w:color="auto" w:fill="auto"/>
          </w:tcPr>
          <w:p w:rsidR="00B00FF2" w:rsidRPr="00D8667B" w:rsidRDefault="00B00FF2" w:rsidP="00DA3E7E">
            <w:pPr>
              <w:rPr>
                <w:bCs/>
              </w:rPr>
            </w:pPr>
          </w:p>
        </w:tc>
      </w:tr>
      <w:tr w:rsidR="00B00FF2" w:rsidRPr="00D8667B" w:rsidTr="00DA3E7E">
        <w:tc>
          <w:tcPr>
            <w:tcW w:w="15616" w:type="dxa"/>
            <w:tcBorders>
              <w:top w:val="single" w:sz="4" w:space="0" w:color="auto"/>
            </w:tcBorders>
            <w:shd w:val="clear" w:color="auto" w:fill="auto"/>
          </w:tcPr>
          <w:p w:rsidR="00B00FF2" w:rsidRPr="00D8667B" w:rsidRDefault="00B00FF2" w:rsidP="00DA3E7E">
            <w:pPr>
              <w:jc w:val="center"/>
              <w:rPr>
                <w:bCs/>
              </w:rPr>
            </w:pPr>
            <w:r w:rsidRPr="00D8667B">
              <w:rPr>
                <w:bCs/>
              </w:rPr>
              <w:t>(наименование территориальной избирательной комиссии)</w:t>
            </w:r>
          </w:p>
        </w:tc>
      </w:tr>
    </w:tbl>
    <w:p w:rsidR="00B00FF2" w:rsidRPr="00D8667B" w:rsidRDefault="00B00FF2" w:rsidP="00B00FF2">
      <w:pPr>
        <w:ind w:firstLine="513"/>
        <w:jc w:val="right"/>
      </w:pPr>
    </w:p>
    <w:p w:rsidR="00B00FF2" w:rsidRPr="00D8667B" w:rsidRDefault="00B00FF2" w:rsidP="00B00FF2">
      <w:pPr>
        <w:ind w:firstLine="513"/>
        <w:jc w:val="right"/>
      </w:pPr>
      <w:r w:rsidRPr="00D8667B">
        <w:t>По состоянию на « ___ » __________ 20__ г.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7"/>
        <w:gridCol w:w="1438"/>
        <w:gridCol w:w="1276"/>
        <w:gridCol w:w="2268"/>
        <w:gridCol w:w="4961"/>
        <w:gridCol w:w="2410"/>
        <w:gridCol w:w="2693"/>
      </w:tblGrid>
      <w:tr w:rsidR="00B00FF2" w:rsidTr="00DA3E7E">
        <w:tc>
          <w:tcPr>
            <w:tcW w:w="547" w:type="dxa"/>
            <w:vAlign w:val="center"/>
          </w:tcPr>
          <w:p w:rsidR="00B00FF2" w:rsidRPr="00C02203" w:rsidRDefault="00B00FF2" w:rsidP="00DA3E7E">
            <w:pPr>
              <w:jc w:val="center"/>
              <w:rPr>
                <w:bCs/>
                <w:szCs w:val="22"/>
              </w:rPr>
            </w:pPr>
            <w:r w:rsidRPr="00C02203">
              <w:rPr>
                <w:bCs/>
                <w:szCs w:val="22"/>
              </w:rPr>
              <w:t>№</w:t>
            </w:r>
          </w:p>
          <w:p w:rsidR="00B00FF2" w:rsidRPr="00C02203" w:rsidRDefault="00B00FF2" w:rsidP="00DA3E7E">
            <w:pPr>
              <w:jc w:val="center"/>
              <w:rPr>
                <w:bCs/>
                <w:szCs w:val="22"/>
              </w:rPr>
            </w:pPr>
            <w:proofErr w:type="gramStart"/>
            <w:r w:rsidRPr="00C02203">
              <w:rPr>
                <w:bCs/>
                <w:szCs w:val="22"/>
              </w:rPr>
              <w:t>п</w:t>
            </w:r>
            <w:proofErr w:type="gramEnd"/>
            <w:r w:rsidRPr="00C02203">
              <w:rPr>
                <w:bCs/>
                <w:szCs w:val="22"/>
              </w:rPr>
              <w:t>/п</w:t>
            </w:r>
          </w:p>
        </w:tc>
        <w:tc>
          <w:tcPr>
            <w:tcW w:w="1438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Дата</w:t>
            </w:r>
          </w:p>
          <w:p w:rsidR="00B00FF2" w:rsidRDefault="00B00FF2" w:rsidP="00DA3E7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совершения</w:t>
            </w:r>
          </w:p>
          <w:p w:rsidR="00B00FF2" w:rsidRDefault="00B00FF2" w:rsidP="00DA3E7E">
            <w:pPr>
              <w:jc w:val="center"/>
              <w:rPr>
                <w:bCs/>
                <w:szCs w:val="22"/>
              </w:rPr>
            </w:pPr>
            <w:r w:rsidRPr="00C02203">
              <w:rPr>
                <w:bCs/>
                <w:szCs w:val="22"/>
              </w:rPr>
              <w:t>нарушения</w:t>
            </w:r>
            <w:r>
              <w:rPr>
                <w:bCs/>
                <w:szCs w:val="22"/>
              </w:rPr>
              <w:t xml:space="preserve"> /</w:t>
            </w:r>
          </w:p>
          <w:p w:rsidR="00B00FF2" w:rsidRDefault="00B00FF2" w:rsidP="00DA3E7E">
            <w:pPr>
              <w:ind w:left="34"/>
              <w:jc w:val="center"/>
              <w:rPr>
                <w:bCs/>
              </w:rPr>
            </w:pPr>
            <w:r>
              <w:rPr>
                <w:bCs/>
              </w:rPr>
              <w:t>Дата</w:t>
            </w:r>
          </w:p>
          <w:p w:rsidR="00B00FF2" w:rsidRDefault="00B00FF2" w:rsidP="00DA3E7E">
            <w:pPr>
              <w:ind w:left="34"/>
              <w:jc w:val="center"/>
              <w:rPr>
                <w:bCs/>
              </w:rPr>
            </w:pPr>
            <w:r>
              <w:rPr>
                <w:bCs/>
              </w:rPr>
              <w:t>выявления</w:t>
            </w:r>
          </w:p>
          <w:p w:rsidR="00B00FF2" w:rsidRDefault="00B00FF2" w:rsidP="00DA3E7E">
            <w:pPr>
              <w:ind w:left="34"/>
              <w:jc w:val="center"/>
              <w:rPr>
                <w:bCs/>
              </w:rPr>
            </w:pPr>
            <w:r>
              <w:rPr>
                <w:bCs/>
              </w:rPr>
              <w:t>нарушения</w:t>
            </w:r>
          </w:p>
          <w:p w:rsidR="00B00FF2" w:rsidRDefault="00B00FF2" w:rsidP="00DA3E7E">
            <w:pPr>
              <w:ind w:left="34"/>
              <w:jc w:val="center"/>
              <w:rPr>
                <w:bCs/>
              </w:rPr>
            </w:pPr>
          </w:p>
          <w:p w:rsidR="00B00FF2" w:rsidRDefault="00B00FF2" w:rsidP="00DA3E7E">
            <w:pPr>
              <w:ind w:left="34"/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(дата и номер письма (обращения,</w:t>
            </w:r>
            <w:proofErr w:type="gramEnd"/>
          </w:p>
          <w:p w:rsidR="00B00FF2" w:rsidRDefault="00B00FF2" w:rsidP="00DA3E7E">
            <w:pPr>
              <w:ind w:left="34"/>
              <w:jc w:val="center"/>
              <w:rPr>
                <w:bCs/>
              </w:rPr>
            </w:pPr>
            <w:r>
              <w:rPr>
                <w:bCs/>
              </w:rPr>
              <w:t xml:space="preserve">заявления, </w:t>
            </w:r>
            <w:r>
              <w:rPr>
                <w:bCs/>
              </w:rPr>
              <w:lastRenderedPageBreak/>
              <w:t>жалобы),</w:t>
            </w:r>
          </w:p>
          <w:p w:rsidR="00B00FF2" w:rsidRDefault="00B00FF2" w:rsidP="00DA3E7E">
            <w:pPr>
              <w:ind w:left="34"/>
              <w:jc w:val="center"/>
              <w:rPr>
                <w:bCs/>
              </w:rPr>
            </w:pPr>
            <w:r>
              <w:rPr>
                <w:bCs/>
              </w:rPr>
              <w:t>дата</w:t>
            </w:r>
          </w:p>
          <w:p w:rsidR="00B00FF2" w:rsidRDefault="00B00FF2" w:rsidP="00DA3E7E">
            <w:pPr>
              <w:ind w:left="34"/>
              <w:jc w:val="center"/>
              <w:rPr>
                <w:bCs/>
              </w:rPr>
            </w:pPr>
            <w:r>
              <w:rPr>
                <w:bCs/>
              </w:rPr>
              <w:t>визуального</w:t>
            </w:r>
          </w:p>
          <w:p w:rsidR="00B00FF2" w:rsidRDefault="00B00FF2" w:rsidP="00DA3E7E">
            <w:pPr>
              <w:ind w:left="34"/>
              <w:jc w:val="center"/>
              <w:rPr>
                <w:bCs/>
              </w:rPr>
            </w:pPr>
            <w:r>
              <w:rPr>
                <w:bCs/>
              </w:rPr>
              <w:t>выявления</w:t>
            </w:r>
          </w:p>
          <w:p w:rsidR="00B00FF2" w:rsidRPr="00C02203" w:rsidRDefault="00B00FF2" w:rsidP="00DA3E7E">
            <w:pPr>
              <w:jc w:val="center"/>
              <w:rPr>
                <w:bCs/>
                <w:szCs w:val="22"/>
              </w:rPr>
            </w:pPr>
            <w:r>
              <w:rPr>
                <w:bCs/>
              </w:rPr>
              <w:t>нарушения)</w:t>
            </w:r>
          </w:p>
        </w:tc>
        <w:tc>
          <w:tcPr>
            <w:tcW w:w="1276" w:type="dxa"/>
            <w:vAlign w:val="center"/>
          </w:tcPr>
          <w:p w:rsidR="00B00FF2" w:rsidRPr="00A27A23" w:rsidRDefault="00B00FF2" w:rsidP="00DA3E7E">
            <w:pPr>
              <w:ind w:left="34"/>
              <w:jc w:val="center"/>
              <w:rPr>
                <w:bCs/>
              </w:rPr>
            </w:pPr>
            <w:r w:rsidRPr="00A27A23">
              <w:rPr>
                <w:bCs/>
              </w:rPr>
              <w:lastRenderedPageBreak/>
              <w:t xml:space="preserve">Ф.И.О. кандидата, </w:t>
            </w:r>
          </w:p>
          <w:p w:rsidR="00B00FF2" w:rsidRPr="00A27A23" w:rsidRDefault="00B00FF2" w:rsidP="00DA3E7E">
            <w:pPr>
              <w:ind w:left="34"/>
              <w:jc w:val="center"/>
              <w:rPr>
                <w:bCs/>
              </w:rPr>
            </w:pPr>
            <w:r w:rsidRPr="00A27A23">
              <w:rPr>
                <w:bCs/>
              </w:rPr>
              <w:t>в отношении</w:t>
            </w:r>
          </w:p>
          <w:p w:rsidR="00B00FF2" w:rsidRPr="00A27A23" w:rsidRDefault="00B00FF2" w:rsidP="00DA3E7E">
            <w:pPr>
              <w:ind w:left="34"/>
              <w:jc w:val="center"/>
              <w:rPr>
                <w:bCs/>
              </w:rPr>
            </w:pPr>
            <w:r w:rsidRPr="00A27A23">
              <w:rPr>
                <w:bCs/>
              </w:rPr>
              <w:t>которого</w:t>
            </w:r>
          </w:p>
          <w:p w:rsidR="00B00FF2" w:rsidRPr="00C02203" w:rsidRDefault="00B00FF2" w:rsidP="00DA3E7E">
            <w:pPr>
              <w:ind w:left="34"/>
              <w:jc w:val="center"/>
              <w:rPr>
                <w:bCs/>
              </w:rPr>
            </w:pPr>
            <w:r w:rsidRPr="00A27A23">
              <w:rPr>
                <w:bCs/>
              </w:rPr>
              <w:t>допущено нарушение</w:t>
            </w:r>
            <w:r>
              <w:rPr>
                <w:bCs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B00FF2" w:rsidRPr="00C02203" w:rsidRDefault="00B00FF2" w:rsidP="00DA3E7E">
            <w:pPr>
              <w:ind w:left="34"/>
              <w:jc w:val="center"/>
            </w:pPr>
            <w:r w:rsidRPr="00C02203">
              <w:rPr>
                <w:bCs/>
              </w:rPr>
              <w:t>Кем допущено нарушение</w:t>
            </w:r>
          </w:p>
          <w:p w:rsidR="00B00FF2" w:rsidRPr="00C02203" w:rsidRDefault="00B00FF2" w:rsidP="00DA3E7E">
            <w:pPr>
              <w:ind w:left="34"/>
              <w:jc w:val="center"/>
            </w:pPr>
          </w:p>
          <w:p w:rsidR="00B00FF2" w:rsidRDefault="00B00FF2" w:rsidP="00DA3E7E">
            <w:pPr>
              <w:ind w:left="34"/>
              <w:jc w:val="center"/>
            </w:pPr>
            <w:proofErr w:type="gramStart"/>
            <w:r w:rsidRPr="00C02203">
              <w:t>(</w:t>
            </w:r>
            <w:r>
              <w:t xml:space="preserve">Ф.И.О. </w:t>
            </w:r>
            <w:r w:rsidRPr="00C02203">
              <w:t>кандидат</w:t>
            </w:r>
            <w:r>
              <w:t>а</w:t>
            </w:r>
            <w:r w:rsidRPr="00C02203">
              <w:t xml:space="preserve"> на должность Губернатора Ростовской области</w:t>
            </w:r>
            <w:r>
              <w:t>,</w:t>
            </w:r>
            <w:proofErr w:type="gramEnd"/>
          </w:p>
          <w:p w:rsidR="00B00FF2" w:rsidRDefault="00B00FF2" w:rsidP="00DA3E7E">
            <w:pPr>
              <w:ind w:left="34"/>
              <w:jc w:val="center"/>
            </w:pPr>
            <w:r>
              <w:t>его доверенного лица,</w:t>
            </w:r>
          </w:p>
          <w:p w:rsidR="00B00FF2" w:rsidRDefault="00B00FF2" w:rsidP="00DA3E7E">
            <w:pPr>
              <w:ind w:left="34"/>
              <w:jc w:val="center"/>
            </w:pPr>
            <w:r>
              <w:t>члена политической</w:t>
            </w:r>
          </w:p>
          <w:p w:rsidR="00B00FF2" w:rsidRDefault="00B00FF2" w:rsidP="00DA3E7E">
            <w:pPr>
              <w:ind w:left="34"/>
              <w:jc w:val="center"/>
            </w:pPr>
            <w:r>
              <w:t>партии, наименование</w:t>
            </w:r>
          </w:p>
          <w:p w:rsidR="00B00FF2" w:rsidRPr="00C02203" w:rsidRDefault="00B00FF2" w:rsidP="00DA3E7E">
            <w:pPr>
              <w:ind w:left="34"/>
              <w:jc w:val="center"/>
            </w:pPr>
            <w:proofErr w:type="gramStart"/>
            <w:r w:rsidRPr="00C02203">
              <w:t xml:space="preserve">СМИ, </w:t>
            </w:r>
            <w:r>
              <w:t>иными</w:t>
            </w:r>
            <w:r w:rsidRPr="00C02203">
              <w:t xml:space="preserve"> лицами</w:t>
            </w:r>
            <w:r>
              <w:rPr>
                <w:rStyle w:val="af"/>
              </w:rPr>
              <w:footnoteReference w:id="7"/>
            </w:r>
            <w:r w:rsidRPr="00C02203">
              <w:t>)</w:t>
            </w:r>
            <w:proofErr w:type="gramEnd"/>
          </w:p>
        </w:tc>
        <w:tc>
          <w:tcPr>
            <w:tcW w:w="4961" w:type="dxa"/>
            <w:vAlign w:val="center"/>
          </w:tcPr>
          <w:p w:rsidR="00B00FF2" w:rsidRDefault="00B00FF2" w:rsidP="00DA3E7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Суть </w:t>
            </w:r>
            <w:proofErr w:type="gramStart"/>
            <w:r>
              <w:rPr>
                <w:bCs/>
              </w:rPr>
              <w:t>допущенного</w:t>
            </w:r>
            <w:proofErr w:type="gramEnd"/>
          </w:p>
          <w:p w:rsidR="00B00FF2" w:rsidRPr="00C02203" w:rsidRDefault="00B00FF2" w:rsidP="00DA3E7E">
            <w:pPr>
              <w:jc w:val="center"/>
              <w:rPr>
                <w:bCs/>
              </w:rPr>
            </w:pPr>
            <w:r w:rsidRPr="00C02203">
              <w:rPr>
                <w:bCs/>
              </w:rPr>
              <w:t>нарушения</w:t>
            </w:r>
          </w:p>
          <w:p w:rsidR="00B00FF2" w:rsidRPr="00C02203" w:rsidRDefault="00B00FF2" w:rsidP="00DA3E7E">
            <w:pPr>
              <w:jc w:val="center"/>
            </w:pPr>
            <w:bookmarkStart w:id="0" w:name="_GoBack"/>
            <w:bookmarkEnd w:id="0"/>
          </w:p>
          <w:p w:rsidR="00B00FF2" w:rsidRDefault="00B00FF2" w:rsidP="00DA3E7E">
            <w:pPr>
              <w:jc w:val="center"/>
            </w:pPr>
            <w:proofErr w:type="gramStart"/>
            <w:r w:rsidRPr="00C02203">
              <w:t>(краткое описание</w:t>
            </w:r>
            <w:r>
              <w:t xml:space="preserve"> нарушения, место</w:t>
            </w:r>
            <w:proofErr w:type="gramEnd"/>
          </w:p>
          <w:p w:rsidR="00B00FF2" w:rsidRDefault="00B00FF2" w:rsidP="00DA3E7E">
            <w:pPr>
              <w:jc w:val="center"/>
            </w:pPr>
            <w:r>
              <w:t>и время его совершения</w:t>
            </w:r>
            <w:r w:rsidRPr="00C02203">
              <w:t>, сс</w:t>
            </w:r>
            <w:r>
              <w:t xml:space="preserve">ылка </w:t>
            </w:r>
            <w:proofErr w:type="gramStart"/>
            <w:r>
              <w:t>на</w:t>
            </w:r>
            <w:proofErr w:type="gramEnd"/>
          </w:p>
          <w:p w:rsidR="00B00FF2" w:rsidRDefault="00B00FF2" w:rsidP="00DA3E7E">
            <w:pPr>
              <w:jc w:val="center"/>
            </w:pPr>
            <w:r>
              <w:t>нормы закона,</w:t>
            </w:r>
          </w:p>
          <w:p w:rsidR="00B00FF2" w:rsidRPr="00C02203" w:rsidRDefault="00B00FF2" w:rsidP="00DA3E7E">
            <w:pPr>
              <w:jc w:val="center"/>
            </w:pPr>
            <w:r w:rsidRPr="00C02203">
              <w:t>которые были нарушены)</w:t>
            </w:r>
          </w:p>
        </w:tc>
        <w:tc>
          <w:tcPr>
            <w:tcW w:w="2410" w:type="dxa"/>
            <w:vAlign w:val="center"/>
          </w:tcPr>
          <w:p w:rsidR="00B00FF2" w:rsidRDefault="00B00FF2" w:rsidP="00DA3E7E">
            <w:pPr>
              <w:ind w:hanging="5"/>
              <w:jc w:val="center"/>
              <w:rPr>
                <w:bCs/>
              </w:rPr>
            </w:pPr>
            <w:r>
              <w:rPr>
                <w:bCs/>
              </w:rPr>
              <w:t>Порядок рассмотрения</w:t>
            </w:r>
          </w:p>
          <w:p w:rsidR="00B00FF2" w:rsidRDefault="00B00FF2" w:rsidP="00DA3E7E">
            <w:pPr>
              <w:ind w:hanging="5"/>
              <w:jc w:val="center"/>
              <w:rPr>
                <w:bCs/>
              </w:rPr>
            </w:pPr>
            <w:r>
              <w:rPr>
                <w:bCs/>
              </w:rPr>
              <w:t>нарушения</w:t>
            </w:r>
          </w:p>
          <w:p w:rsidR="00B00FF2" w:rsidRDefault="00B00FF2" w:rsidP="00DA3E7E">
            <w:pPr>
              <w:ind w:hanging="5"/>
              <w:jc w:val="center"/>
              <w:rPr>
                <w:szCs w:val="22"/>
              </w:rPr>
            </w:pPr>
          </w:p>
          <w:p w:rsidR="00B00FF2" w:rsidRDefault="00B00FF2" w:rsidP="00DA3E7E">
            <w:pPr>
              <w:ind w:hanging="5"/>
              <w:jc w:val="center"/>
              <w:rPr>
                <w:szCs w:val="22"/>
              </w:rPr>
            </w:pPr>
            <w:proofErr w:type="gramStart"/>
            <w:r w:rsidRPr="00C02203">
              <w:rPr>
                <w:szCs w:val="22"/>
              </w:rPr>
              <w:t>(</w:t>
            </w:r>
            <w:r>
              <w:rPr>
                <w:szCs w:val="22"/>
              </w:rPr>
              <w:t>дата рассмотрения,</w:t>
            </w:r>
            <w:proofErr w:type="gramEnd"/>
          </w:p>
          <w:p w:rsidR="00B00FF2" w:rsidRDefault="00B00FF2" w:rsidP="00DA3E7E">
            <w:pPr>
              <w:ind w:hanging="5"/>
              <w:jc w:val="center"/>
              <w:rPr>
                <w:szCs w:val="22"/>
              </w:rPr>
            </w:pPr>
            <w:r>
              <w:rPr>
                <w:szCs w:val="22"/>
              </w:rPr>
              <w:t>в каком органе рассматривалось</w:t>
            </w:r>
          </w:p>
          <w:p w:rsidR="00B00FF2" w:rsidRPr="00C02203" w:rsidRDefault="00B00FF2" w:rsidP="00DA3E7E">
            <w:pPr>
              <w:ind w:hanging="5"/>
              <w:jc w:val="center"/>
              <w:rPr>
                <w:szCs w:val="22"/>
              </w:rPr>
            </w:pPr>
            <w:r>
              <w:rPr>
                <w:szCs w:val="22"/>
              </w:rPr>
              <w:t>(</w:t>
            </w:r>
            <w:r w:rsidRPr="00C02203">
              <w:rPr>
                <w:szCs w:val="22"/>
              </w:rPr>
              <w:t>ТИК</w:t>
            </w:r>
            <w:r>
              <w:rPr>
                <w:rStyle w:val="af"/>
                <w:szCs w:val="22"/>
              </w:rPr>
              <w:footnoteReference w:id="8"/>
            </w:r>
            <w:r w:rsidRPr="00C02203">
              <w:rPr>
                <w:szCs w:val="22"/>
              </w:rPr>
              <w:t xml:space="preserve">, </w:t>
            </w:r>
            <w:r>
              <w:rPr>
                <w:szCs w:val="22"/>
              </w:rPr>
              <w:t>правоохранительные органы, прокуратура, суд и др.</w:t>
            </w:r>
            <w:r>
              <w:rPr>
                <w:rStyle w:val="af"/>
                <w:szCs w:val="22"/>
              </w:rPr>
              <w:footnoteReference w:id="9"/>
            </w:r>
            <w:r>
              <w:rPr>
                <w:szCs w:val="22"/>
              </w:rPr>
              <w:t>)</w:t>
            </w:r>
          </w:p>
        </w:tc>
        <w:tc>
          <w:tcPr>
            <w:tcW w:w="2693" w:type="dxa"/>
            <w:vAlign w:val="center"/>
          </w:tcPr>
          <w:p w:rsidR="00B00FF2" w:rsidRPr="00C02203" w:rsidRDefault="00B00FF2" w:rsidP="00DA3E7E">
            <w:pPr>
              <w:tabs>
                <w:tab w:val="left" w:pos="2097"/>
              </w:tabs>
              <w:ind w:right="72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Результат</w:t>
            </w:r>
            <w:r w:rsidRPr="00C02203">
              <w:rPr>
                <w:bCs/>
                <w:szCs w:val="22"/>
              </w:rPr>
              <w:t xml:space="preserve"> рассмотрения</w:t>
            </w:r>
          </w:p>
          <w:p w:rsidR="00B00FF2" w:rsidRPr="00C02203" w:rsidRDefault="00B00FF2" w:rsidP="00DA3E7E">
            <w:pPr>
              <w:tabs>
                <w:tab w:val="left" w:pos="2097"/>
              </w:tabs>
              <w:ind w:right="72"/>
              <w:jc w:val="center"/>
              <w:rPr>
                <w:bCs/>
                <w:szCs w:val="22"/>
              </w:rPr>
            </w:pPr>
          </w:p>
          <w:p w:rsidR="00B00FF2" w:rsidRDefault="00B00FF2" w:rsidP="00DA3E7E">
            <w:pPr>
              <w:tabs>
                <w:tab w:val="left" w:pos="2457"/>
              </w:tabs>
              <w:ind w:right="72"/>
              <w:jc w:val="center"/>
              <w:rPr>
                <w:szCs w:val="22"/>
              </w:rPr>
            </w:pPr>
            <w:proofErr w:type="gramStart"/>
            <w:r w:rsidRPr="00C02203">
              <w:rPr>
                <w:szCs w:val="22"/>
              </w:rPr>
              <w:t>(</w:t>
            </w:r>
            <w:r>
              <w:rPr>
                <w:szCs w:val="22"/>
              </w:rPr>
              <w:t>предупреждение,</w:t>
            </w:r>
            <w:proofErr w:type="gramEnd"/>
          </w:p>
          <w:p w:rsidR="00B00FF2" w:rsidRDefault="00B00FF2" w:rsidP="00DA3E7E">
            <w:pPr>
              <w:tabs>
                <w:tab w:val="left" w:pos="2457"/>
              </w:tabs>
              <w:ind w:right="72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привлечение </w:t>
            </w:r>
            <w:proofErr w:type="gramStart"/>
            <w:r>
              <w:rPr>
                <w:szCs w:val="22"/>
              </w:rPr>
              <w:t>к</w:t>
            </w:r>
            <w:proofErr w:type="gramEnd"/>
          </w:p>
          <w:p w:rsidR="00B00FF2" w:rsidRDefault="00B00FF2" w:rsidP="00DA3E7E">
            <w:pPr>
              <w:tabs>
                <w:tab w:val="left" w:pos="2457"/>
              </w:tabs>
              <w:ind w:right="72"/>
              <w:jc w:val="center"/>
              <w:rPr>
                <w:szCs w:val="22"/>
              </w:rPr>
            </w:pPr>
            <w:r>
              <w:rPr>
                <w:szCs w:val="22"/>
              </w:rPr>
              <w:t>административной</w:t>
            </w:r>
          </w:p>
          <w:p w:rsidR="00B00FF2" w:rsidRDefault="00B00FF2" w:rsidP="00DA3E7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ответственности</w:t>
            </w:r>
            <w:r>
              <w:rPr>
                <w:rStyle w:val="af"/>
                <w:szCs w:val="22"/>
              </w:rPr>
              <w:footnoteReference w:id="10"/>
            </w:r>
            <w:r>
              <w:rPr>
                <w:szCs w:val="22"/>
              </w:rPr>
              <w:t>,</w:t>
            </w:r>
          </w:p>
          <w:p w:rsidR="00B00FF2" w:rsidRDefault="00B00FF2" w:rsidP="00DA3E7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изъятие и (или) уничтожение</w:t>
            </w:r>
          </w:p>
          <w:p w:rsidR="00B00FF2" w:rsidRDefault="00B00FF2" w:rsidP="00DA3E7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агитационных</w:t>
            </w:r>
          </w:p>
          <w:p w:rsidR="00B00FF2" w:rsidRDefault="00B00FF2" w:rsidP="00DA3E7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материалов (количество),</w:t>
            </w:r>
          </w:p>
          <w:p w:rsidR="00B00FF2" w:rsidRDefault="00B00FF2" w:rsidP="00DA3E7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изготовленных</w:t>
            </w:r>
          </w:p>
          <w:p w:rsidR="00B00FF2" w:rsidRDefault="00B00FF2" w:rsidP="00DA3E7E">
            <w:pPr>
              <w:jc w:val="center"/>
            </w:pPr>
            <w:r>
              <w:rPr>
                <w:szCs w:val="22"/>
              </w:rPr>
              <w:lastRenderedPageBreak/>
              <w:t xml:space="preserve">с нарушением требований </w:t>
            </w:r>
            <w:r>
              <w:t xml:space="preserve">Федерального </w:t>
            </w:r>
            <w:r w:rsidRPr="00C02203">
              <w:t>закона</w:t>
            </w:r>
          </w:p>
          <w:p w:rsidR="00B00FF2" w:rsidRPr="00C02203" w:rsidRDefault="00B00FF2" w:rsidP="00DA3E7E">
            <w:pPr>
              <w:tabs>
                <w:tab w:val="left" w:pos="2457"/>
              </w:tabs>
              <w:ind w:right="72"/>
              <w:jc w:val="center"/>
              <w:rPr>
                <w:szCs w:val="22"/>
              </w:rPr>
            </w:pPr>
            <w:r>
              <w:t>от 12.06.2002 № 67-ФЗ и др.)</w:t>
            </w:r>
          </w:p>
        </w:tc>
      </w:tr>
      <w:tr w:rsidR="00B00FF2" w:rsidTr="00DA3E7E">
        <w:tc>
          <w:tcPr>
            <w:tcW w:w="547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lastRenderedPageBreak/>
              <w:t>1</w:t>
            </w:r>
          </w:p>
        </w:tc>
        <w:tc>
          <w:tcPr>
            <w:tcW w:w="1438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3</w:t>
            </w:r>
          </w:p>
        </w:tc>
        <w:tc>
          <w:tcPr>
            <w:tcW w:w="2268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4</w:t>
            </w:r>
          </w:p>
        </w:tc>
        <w:tc>
          <w:tcPr>
            <w:tcW w:w="4961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6</w:t>
            </w:r>
          </w:p>
        </w:tc>
        <w:tc>
          <w:tcPr>
            <w:tcW w:w="2693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7</w:t>
            </w:r>
          </w:p>
        </w:tc>
      </w:tr>
      <w:tr w:rsidR="00B00FF2" w:rsidTr="00DA3E7E">
        <w:tc>
          <w:tcPr>
            <w:tcW w:w="547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</w:t>
            </w:r>
          </w:p>
        </w:tc>
        <w:tc>
          <w:tcPr>
            <w:tcW w:w="1438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4961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</w:tr>
      <w:tr w:rsidR="00B00FF2" w:rsidTr="00DA3E7E">
        <w:tc>
          <w:tcPr>
            <w:tcW w:w="547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</w:t>
            </w:r>
          </w:p>
        </w:tc>
        <w:tc>
          <w:tcPr>
            <w:tcW w:w="1438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4961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</w:tr>
      <w:tr w:rsidR="00B00FF2" w:rsidTr="00DA3E7E">
        <w:tc>
          <w:tcPr>
            <w:tcW w:w="547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…</w:t>
            </w:r>
          </w:p>
        </w:tc>
        <w:tc>
          <w:tcPr>
            <w:tcW w:w="1438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4961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B00FF2" w:rsidRDefault="00B00FF2" w:rsidP="00DA3E7E">
            <w:pPr>
              <w:jc w:val="center"/>
              <w:rPr>
                <w:bCs/>
                <w:szCs w:val="22"/>
              </w:rPr>
            </w:pPr>
          </w:p>
        </w:tc>
      </w:tr>
    </w:tbl>
    <w:p w:rsidR="00B00FF2" w:rsidRDefault="00B00FF2" w:rsidP="00B00FF2">
      <w:pPr>
        <w:shd w:val="clear" w:color="auto" w:fill="FFFFFF"/>
        <w:rPr>
          <w:spacing w:val="-4"/>
          <w:sz w:val="26"/>
          <w:szCs w:val="26"/>
        </w:rPr>
      </w:pPr>
    </w:p>
    <w:p w:rsidR="00B00FF2" w:rsidRDefault="00B00FF2" w:rsidP="00B00FF2">
      <w:pPr>
        <w:shd w:val="clear" w:color="auto" w:fill="FFFFFF"/>
        <w:rPr>
          <w:spacing w:val="-4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1134"/>
        <w:gridCol w:w="3124"/>
      </w:tblGrid>
      <w:tr w:rsidR="00B00FF2" w:rsidTr="00DA3E7E">
        <w:tc>
          <w:tcPr>
            <w:tcW w:w="3369" w:type="dxa"/>
            <w:shd w:val="clear" w:color="auto" w:fill="auto"/>
          </w:tcPr>
          <w:p w:rsidR="00B00FF2" w:rsidRDefault="00B00FF2" w:rsidP="00DA3E7E">
            <w:r w:rsidRPr="00AE25FE">
              <w:t>Руководитель Рабочей группы</w:t>
            </w:r>
          </w:p>
        </w:tc>
        <w:tc>
          <w:tcPr>
            <w:tcW w:w="1134" w:type="dxa"/>
            <w:shd w:val="clear" w:color="auto" w:fill="auto"/>
          </w:tcPr>
          <w:p w:rsidR="00B00FF2" w:rsidRDefault="00B00FF2" w:rsidP="00DA3E7E"/>
        </w:tc>
        <w:tc>
          <w:tcPr>
            <w:tcW w:w="3124" w:type="dxa"/>
            <w:tcBorders>
              <w:bottom w:val="single" w:sz="4" w:space="0" w:color="auto"/>
            </w:tcBorders>
            <w:shd w:val="clear" w:color="auto" w:fill="auto"/>
          </w:tcPr>
          <w:p w:rsidR="00B00FF2" w:rsidRDefault="00B00FF2" w:rsidP="00DA3E7E"/>
        </w:tc>
      </w:tr>
      <w:tr w:rsidR="00B00FF2" w:rsidTr="00DA3E7E">
        <w:tc>
          <w:tcPr>
            <w:tcW w:w="3369" w:type="dxa"/>
            <w:shd w:val="clear" w:color="auto" w:fill="auto"/>
          </w:tcPr>
          <w:p w:rsidR="00B00FF2" w:rsidRDefault="00B00FF2" w:rsidP="00DA3E7E"/>
        </w:tc>
        <w:tc>
          <w:tcPr>
            <w:tcW w:w="1134" w:type="dxa"/>
            <w:shd w:val="clear" w:color="auto" w:fill="auto"/>
          </w:tcPr>
          <w:p w:rsidR="00B00FF2" w:rsidRDefault="00B00FF2" w:rsidP="00DA3E7E"/>
        </w:tc>
        <w:tc>
          <w:tcPr>
            <w:tcW w:w="3124" w:type="dxa"/>
            <w:tcBorders>
              <w:top w:val="single" w:sz="4" w:space="0" w:color="auto"/>
            </w:tcBorders>
            <w:shd w:val="clear" w:color="auto" w:fill="auto"/>
          </w:tcPr>
          <w:p w:rsidR="00B00FF2" w:rsidRDefault="00B00FF2" w:rsidP="00DA3E7E">
            <w:pPr>
              <w:jc w:val="center"/>
            </w:pPr>
            <w:r w:rsidRPr="007B6B0F">
              <w:t>(инициалы, фамилия)</w:t>
            </w:r>
          </w:p>
        </w:tc>
      </w:tr>
      <w:tr w:rsidR="00B00FF2" w:rsidTr="00DA3E7E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B00FF2" w:rsidRDefault="00B00FF2" w:rsidP="00DA3E7E"/>
        </w:tc>
        <w:tc>
          <w:tcPr>
            <w:tcW w:w="1134" w:type="dxa"/>
            <w:shd w:val="clear" w:color="auto" w:fill="auto"/>
          </w:tcPr>
          <w:p w:rsidR="00B00FF2" w:rsidRDefault="00B00FF2" w:rsidP="00DA3E7E"/>
        </w:tc>
        <w:tc>
          <w:tcPr>
            <w:tcW w:w="3124" w:type="dxa"/>
            <w:shd w:val="clear" w:color="auto" w:fill="auto"/>
          </w:tcPr>
          <w:p w:rsidR="00B00FF2" w:rsidRPr="007B6B0F" w:rsidRDefault="00B00FF2" w:rsidP="00DA3E7E">
            <w:pPr>
              <w:jc w:val="center"/>
            </w:pPr>
          </w:p>
        </w:tc>
      </w:tr>
      <w:tr w:rsidR="00B00FF2" w:rsidTr="00DA3E7E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0FF2" w:rsidRPr="007903F6" w:rsidRDefault="00B00FF2" w:rsidP="00DA3E7E">
            <w:pPr>
              <w:jc w:val="center"/>
            </w:pPr>
            <w:r w:rsidRPr="007903F6">
              <w:t>(контактный телефон с указанием кода города)</w:t>
            </w:r>
          </w:p>
        </w:tc>
        <w:tc>
          <w:tcPr>
            <w:tcW w:w="1134" w:type="dxa"/>
            <w:shd w:val="clear" w:color="auto" w:fill="auto"/>
          </w:tcPr>
          <w:p w:rsidR="00B00FF2" w:rsidRDefault="00B00FF2" w:rsidP="00DA3E7E"/>
        </w:tc>
        <w:tc>
          <w:tcPr>
            <w:tcW w:w="3124" w:type="dxa"/>
            <w:shd w:val="clear" w:color="auto" w:fill="auto"/>
          </w:tcPr>
          <w:p w:rsidR="00B00FF2" w:rsidRPr="007B6B0F" w:rsidRDefault="00B00FF2" w:rsidP="00DA3E7E">
            <w:pPr>
              <w:jc w:val="center"/>
            </w:pPr>
          </w:p>
        </w:tc>
      </w:tr>
    </w:tbl>
    <w:p w:rsidR="00B00FF2" w:rsidRDefault="00B00FF2" w:rsidP="00B00FF2">
      <w:pPr>
        <w:shd w:val="clear" w:color="auto" w:fill="FFFFFF"/>
        <w:rPr>
          <w:spacing w:val="-4"/>
          <w:sz w:val="26"/>
          <w:szCs w:val="26"/>
        </w:rPr>
      </w:pPr>
    </w:p>
    <w:p w:rsidR="00B00FF2" w:rsidRDefault="00B00FF2" w:rsidP="00B978D3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B00FF2" w:rsidRDefault="00B00FF2" w:rsidP="00B978D3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B00FF2" w:rsidRDefault="00B00FF2" w:rsidP="00B978D3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B00FF2" w:rsidRDefault="00B00FF2" w:rsidP="00B978D3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B00FF2" w:rsidRDefault="00B00FF2" w:rsidP="00B978D3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B00FF2" w:rsidRDefault="00B00FF2" w:rsidP="00B978D3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B00FF2" w:rsidRDefault="00B00FF2" w:rsidP="00B978D3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B00FF2" w:rsidRDefault="00B00FF2" w:rsidP="00B978D3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B00FF2" w:rsidRDefault="00B00FF2" w:rsidP="00B978D3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B00FF2" w:rsidRDefault="00B00FF2" w:rsidP="00B978D3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B00FF2" w:rsidRDefault="00B00FF2" w:rsidP="00B978D3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B00FF2" w:rsidRDefault="00B00FF2" w:rsidP="00B978D3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  <w:sectPr w:rsidR="00B00FF2" w:rsidSect="00B00FF2">
          <w:pgSz w:w="16838" w:h="11906" w:orient="landscape"/>
          <w:pgMar w:top="851" w:right="567" w:bottom="1701" w:left="567" w:header="709" w:footer="0" w:gutter="0"/>
          <w:cols w:space="708"/>
          <w:docGrid w:linePitch="360"/>
        </w:sectPr>
      </w:pPr>
    </w:p>
    <w:p w:rsidR="00B978D3" w:rsidRPr="002A0943" w:rsidRDefault="00B978D3" w:rsidP="00B67BFD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B978D3" w:rsidRDefault="00B978D3" w:rsidP="00B978D3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B978D3" w:rsidRPr="002A0943" w:rsidRDefault="00B978D3" w:rsidP="00B978D3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B978D3" w:rsidRDefault="00B978D3" w:rsidP="00B978D3">
      <w:pPr>
        <w:tabs>
          <w:tab w:val="left" w:pos="411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14 июля 2020 г. № 125-3</w:t>
      </w:r>
    </w:p>
    <w:p w:rsidR="00B978D3" w:rsidRDefault="00B978D3" w:rsidP="00B978D3">
      <w:pPr>
        <w:widowControl w:val="0"/>
        <w:spacing w:line="360" w:lineRule="auto"/>
        <w:rPr>
          <w:sz w:val="28"/>
          <w:szCs w:val="28"/>
        </w:rPr>
      </w:pPr>
    </w:p>
    <w:p w:rsidR="00B978D3" w:rsidRDefault="00B978D3" w:rsidP="00B978D3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B978D3" w:rsidRDefault="00B978D3" w:rsidP="00B978D3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Рабочей группы </w:t>
      </w:r>
      <w:r w:rsidRPr="00B978D3">
        <w:rPr>
          <w:sz w:val="28"/>
          <w:szCs w:val="28"/>
        </w:rPr>
        <w:t xml:space="preserve">по </w:t>
      </w:r>
      <w:proofErr w:type="gramStart"/>
      <w:r w:rsidRPr="00B978D3">
        <w:rPr>
          <w:sz w:val="28"/>
          <w:szCs w:val="28"/>
        </w:rPr>
        <w:t>контролю за</w:t>
      </w:r>
      <w:proofErr w:type="gramEnd"/>
      <w:r w:rsidRPr="00B978D3">
        <w:rPr>
          <w:sz w:val="28"/>
          <w:szCs w:val="28"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B67BFD" w:rsidRDefault="00B67BFD" w:rsidP="00B978D3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(далее – рабочая группа)</w:t>
      </w:r>
    </w:p>
    <w:p w:rsidR="00B978D3" w:rsidRDefault="00B978D3" w:rsidP="00B978D3">
      <w:pPr>
        <w:widowControl w:val="0"/>
        <w:jc w:val="center"/>
        <w:rPr>
          <w:sz w:val="28"/>
          <w:szCs w:val="28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646"/>
        <w:gridCol w:w="4899"/>
      </w:tblGrid>
      <w:tr w:rsidR="00B978D3" w:rsidRPr="005F0E12" w:rsidTr="005A6A2E">
        <w:tc>
          <w:tcPr>
            <w:tcW w:w="4140" w:type="dxa"/>
          </w:tcPr>
          <w:p w:rsidR="005A6A2E" w:rsidRDefault="00B978D3" w:rsidP="005A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</w:t>
            </w:r>
          </w:p>
          <w:p w:rsidR="00B978D3" w:rsidRPr="005F0E12" w:rsidRDefault="00B978D3" w:rsidP="005A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Владимировна</w:t>
            </w:r>
          </w:p>
        </w:tc>
        <w:tc>
          <w:tcPr>
            <w:tcW w:w="646" w:type="dxa"/>
          </w:tcPr>
          <w:p w:rsidR="00B978D3" w:rsidRPr="005F0E12" w:rsidRDefault="00B978D3" w:rsidP="00DA3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B978D3" w:rsidRPr="005F0E12" w:rsidRDefault="00B978D3" w:rsidP="00B978D3">
            <w:pPr>
              <w:widowControl w:val="0"/>
              <w:jc w:val="both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Заместитель председателя</w:t>
            </w:r>
            <w:r>
              <w:rPr>
                <w:sz w:val="28"/>
                <w:szCs w:val="28"/>
              </w:rPr>
              <w:t xml:space="preserve">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(далее –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района)</w:t>
            </w:r>
            <w:r w:rsidRPr="005F0E12">
              <w:rPr>
                <w:sz w:val="28"/>
                <w:szCs w:val="28"/>
              </w:rPr>
              <w:t>, руководитель Рабочей группы</w:t>
            </w:r>
            <w:r>
              <w:rPr>
                <w:sz w:val="28"/>
                <w:szCs w:val="28"/>
              </w:rPr>
              <w:t xml:space="preserve"> </w:t>
            </w:r>
            <w:r w:rsidRPr="00B978D3">
              <w:rPr>
                <w:sz w:val="28"/>
                <w:szCs w:val="28"/>
              </w:rPr>
              <w:t xml:space="preserve">по </w:t>
            </w:r>
            <w:proofErr w:type="gramStart"/>
            <w:r w:rsidRPr="00B978D3">
              <w:rPr>
                <w:sz w:val="28"/>
                <w:szCs w:val="28"/>
              </w:rPr>
              <w:t>контролю за</w:t>
            </w:r>
            <w:proofErr w:type="gramEnd"/>
            <w:r w:rsidRPr="00B978D3">
              <w:rPr>
                <w:sz w:val="28"/>
                <w:szCs w:val="28"/>
              </w:rPr>
      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      </w:r>
            <w:r w:rsidR="00B67BFD">
              <w:rPr>
                <w:sz w:val="28"/>
                <w:szCs w:val="28"/>
              </w:rPr>
              <w:t>, руководитель Рабочей группы</w:t>
            </w:r>
          </w:p>
        </w:tc>
      </w:tr>
      <w:tr w:rsidR="00B978D3" w:rsidRPr="005F0E12" w:rsidTr="005A6A2E">
        <w:tc>
          <w:tcPr>
            <w:tcW w:w="4140" w:type="dxa"/>
          </w:tcPr>
          <w:p w:rsidR="005A6A2E" w:rsidRDefault="00B978D3" w:rsidP="005A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Воробьева</w:t>
            </w:r>
          </w:p>
          <w:p w:rsidR="00B978D3" w:rsidRPr="005F0E12" w:rsidRDefault="00B978D3" w:rsidP="005A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Геннадьевна</w:t>
            </w:r>
          </w:p>
        </w:tc>
        <w:tc>
          <w:tcPr>
            <w:tcW w:w="646" w:type="dxa"/>
          </w:tcPr>
          <w:p w:rsidR="00B978D3" w:rsidRPr="005F0E12" w:rsidRDefault="00B978D3" w:rsidP="00DA3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B978D3" w:rsidRPr="005F0E12" w:rsidRDefault="00B978D3" w:rsidP="00DA3E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Pr="005F0E12">
              <w:rPr>
                <w:sz w:val="28"/>
                <w:szCs w:val="28"/>
              </w:rPr>
              <w:t xml:space="preserve"> с правом решающего голоса</w:t>
            </w:r>
            <w:r w:rsidR="00B67BFD">
              <w:rPr>
                <w:sz w:val="28"/>
                <w:szCs w:val="28"/>
              </w:rPr>
              <w:t>, заместитель Рабочей группы</w:t>
            </w:r>
          </w:p>
        </w:tc>
      </w:tr>
      <w:tr w:rsidR="00B978D3" w:rsidRPr="005F0E12" w:rsidTr="005A6A2E">
        <w:tc>
          <w:tcPr>
            <w:tcW w:w="4140" w:type="dxa"/>
          </w:tcPr>
          <w:p w:rsidR="005A6A2E" w:rsidRDefault="00B978D3" w:rsidP="005A6A2E">
            <w:pPr>
              <w:jc w:val="center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Тимко</w:t>
            </w:r>
          </w:p>
          <w:p w:rsidR="00B978D3" w:rsidRPr="005F0E12" w:rsidRDefault="00B978D3" w:rsidP="005A6A2E">
            <w:pPr>
              <w:jc w:val="center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Юлия Дмитриевна</w:t>
            </w:r>
          </w:p>
        </w:tc>
        <w:tc>
          <w:tcPr>
            <w:tcW w:w="646" w:type="dxa"/>
          </w:tcPr>
          <w:p w:rsidR="00B978D3" w:rsidRPr="005F0E12" w:rsidRDefault="00B978D3" w:rsidP="00DA3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tbl>
            <w:tblPr>
              <w:tblW w:w="4712" w:type="dxa"/>
              <w:tblLayout w:type="fixed"/>
              <w:tblLook w:val="04A0" w:firstRow="1" w:lastRow="0" w:firstColumn="1" w:lastColumn="0" w:noHBand="0" w:noVBand="1"/>
            </w:tblPr>
            <w:tblGrid>
              <w:gridCol w:w="4712"/>
            </w:tblGrid>
            <w:tr w:rsidR="00B978D3" w:rsidRPr="004C77E3" w:rsidTr="00DA3E7E">
              <w:tc>
                <w:tcPr>
                  <w:tcW w:w="4712" w:type="dxa"/>
                </w:tcPr>
                <w:p w:rsidR="00B978D3" w:rsidRDefault="00B978D3" w:rsidP="00DA3E7E">
                  <w:pPr>
                    <w:ind w:left="-73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      </w:r>
                  <w:proofErr w:type="spellStart"/>
                  <w:r>
                    <w:rPr>
                      <w:sz w:val="28"/>
                      <w:szCs w:val="28"/>
                    </w:rPr>
                    <w:t>Целинского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района Ростовской области</w:t>
                  </w:r>
                </w:p>
                <w:p w:rsidR="00B978D3" w:rsidRPr="005F0E12" w:rsidRDefault="00B978D3" w:rsidP="00DA3E7E">
                  <w:pPr>
                    <w:ind w:left="-73"/>
                    <w:jc w:val="both"/>
                    <w:rPr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B978D3" w:rsidRPr="005F0E12" w:rsidRDefault="00B978D3" w:rsidP="00DA3E7E">
            <w:pPr>
              <w:jc w:val="both"/>
              <w:rPr>
                <w:sz w:val="28"/>
                <w:szCs w:val="28"/>
              </w:rPr>
            </w:pPr>
          </w:p>
        </w:tc>
      </w:tr>
      <w:tr w:rsidR="00B978D3" w:rsidRPr="005F0E12" w:rsidTr="005A6A2E">
        <w:tc>
          <w:tcPr>
            <w:tcW w:w="4140" w:type="dxa"/>
          </w:tcPr>
          <w:p w:rsidR="005A6A2E" w:rsidRDefault="00B978D3" w:rsidP="005A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Текучева</w:t>
            </w:r>
          </w:p>
          <w:p w:rsidR="00B978D3" w:rsidRPr="005F0E12" w:rsidRDefault="00B978D3" w:rsidP="005A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Александровна</w:t>
            </w:r>
          </w:p>
        </w:tc>
        <w:tc>
          <w:tcPr>
            <w:tcW w:w="646" w:type="dxa"/>
          </w:tcPr>
          <w:p w:rsidR="00B978D3" w:rsidRPr="005F0E12" w:rsidRDefault="00B978D3" w:rsidP="00DA3E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B978D3" w:rsidRDefault="00B978D3" w:rsidP="00DA3E7E">
            <w:pPr>
              <w:jc w:val="both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 xml:space="preserve">Управляющий делами Администрации </w:t>
            </w:r>
            <w:proofErr w:type="spellStart"/>
            <w:r w:rsidRPr="005F0E12">
              <w:rPr>
                <w:sz w:val="28"/>
                <w:szCs w:val="28"/>
              </w:rPr>
              <w:t>Целинского</w:t>
            </w:r>
            <w:proofErr w:type="spellEnd"/>
            <w:r w:rsidRPr="005F0E12">
              <w:rPr>
                <w:sz w:val="28"/>
                <w:szCs w:val="28"/>
              </w:rPr>
              <w:t xml:space="preserve"> района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  <w:p w:rsidR="00B978D3" w:rsidRPr="005F0E12" w:rsidRDefault="00B978D3" w:rsidP="00DA3E7E">
            <w:pPr>
              <w:jc w:val="both"/>
              <w:rPr>
                <w:sz w:val="28"/>
                <w:szCs w:val="28"/>
              </w:rPr>
            </w:pPr>
          </w:p>
        </w:tc>
      </w:tr>
      <w:tr w:rsidR="00B978D3" w:rsidRPr="005F0E12" w:rsidTr="005A6A2E">
        <w:tc>
          <w:tcPr>
            <w:tcW w:w="4140" w:type="dxa"/>
          </w:tcPr>
          <w:p w:rsidR="005A6A2E" w:rsidRDefault="00B978D3" w:rsidP="005A6A2E">
            <w:pPr>
              <w:ind w:right="-109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Лунёв</w:t>
            </w:r>
            <w:proofErr w:type="spellEnd"/>
          </w:p>
          <w:p w:rsidR="00B978D3" w:rsidRPr="005F0E12" w:rsidRDefault="00B978D3" w:rsidP="005A6A2E">
            <w:pPr>
              <w:ind w:righ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Валерий Георгиевич</w:t>
            </w:r>
          </w:p>
        </w:tc>
        <w:tc>
          <w:tcPr>
            <w:tcW w:w="646" w:type="dxa"/>
          </w:tcPr>
          <w:p w:rsidR="00B978D3" w:rsidRPr="005F0E12" w:rsidRDefault="00B978D3" w:rsidP="00DA3E7E">
            <w:pPr>
              <w:ind w:righ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B978D3" w:rsidRDefault="00B978D3" w:rsidP="00B978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Заместитель начальника отдела МВД России по </w:t>
            </w:r>
            <w:proofErr w:type="spellStart"/>
            <w:r>
              <w:rPr>
                <w:sz w:val="28"/>
              </w:rPr>
              <w:t>Целинскому</w:t>
            </w:r>
            <w:proofErr w:type="spellEnd"/>
            <w:r>
              <w:rPr>
                <w:sz w:val="28"/>
              </w:rPr>
              <w:t xml:space="preserve"> району 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B978D3" w:rsidRPr="00B978D3" w:rsidRDefault="00B978D3" w:rsidP="00B978D3">
            <w:pPr>
              <w:jc w:val="both"/>
              <w:rPr>
                <w:sz w:val="28"/>
              </w:rPr>
            </w:pPr>
          </w:p>
        </w:tc>
      </w:tr>
    </w:tbl>
    <w:p w:rsidR="00B978D3" w:rsidRDefault="00B978D3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sectPr w:rsidR="00B978D3" w:rsidSect="00B00FF2">
      <w:pgSz w:w="11906" w:h="16838" w:code="9"/>
      <w:pgMar w:top="567" w:right="851" w:bottom="567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78A" w:rsidRDefault="00BC278A" w:rsidP="00D24E95">
      <w:r>
        <w:separator/>
      </w:r>
    </w:p>
  </w:endnote>
  <w:endnote w:type="continuationSeparator" w:id="0">
    <w:p w:rsidR="00BC278A" w:rsidRDefault="00BC278A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02A7">
          <w:rPr>
            <w:noProof/>
          </w:rPr>
          <w:t>13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78A" w:rsidRDefault="00BC278A" w:rsidP="00D24E95">
      <w:r>
        <w:separator/>
      </w:r>
    </w:p>
  </w:footnote>
  <w:footnote w:type="continuationSeparator" w:id="0">
    <w:p w:rsidR="00BC278A" w:rsidRDefault="00BC278A" w:rsidP="00D24E95">
      <w:r>
        <w:continuationSeparator/>
      </w:r>
    </w:p>
  </w:footnote>
  <w:footnote w:id="1">
    <w:p w:rsidR="00B00FF2" w:rsidRDefault="00B00FF2" w:rsidP="00B00FF2">
      <w:pPr>
        <w:pStyle w:val="ad"/>
      </w:pPr>
      <w:r>
        <w:rPr>
          <w:rStyle w:val="af"/>
        </w:rPr>
        <w:footnoteRef/>
      </w:r>
      <w:r>
        <w:t xml:space="preserve"> </w:t>
      </w:r>
      <w:r w:rsidRPr="005B2010">
        <w:t>Информация направляется без сопроводительного письма. В левом верхнем углу сведений указываются дата направления и исходящий номер.</w:t>
      </w:r>
    </w:p>
  </w:footnote>
  <w:footnote w:id="2">
    <w:p w:rsidR="00B00FF2" w:rsidRDefault="00B00FF2" w:rsidP="00B00FF2">
      <w:pPr>
        <w:pStyle w:val="ad"/>
      </w:pPr>
      <w:r>
        <w:rPr>
          <w:rStyle w:val="af"/>
        </w:rPr>
        <w:footnoteRef/>
      </w:r>
      <w:r>
        <w:t xml:space="preserve"> </w:t>
      </w:r>
      <w:r w:rsidRPr="005B2010">
        <w:t>Информация предоставляется со дня выдвижения первого кандидата на должность Губернатора Ростовской области</w:t>
      </w:r>
      <w:r>
        <w:t xml:space="preserve"> еженедельно</w:t>
      </w:r>
      <w:r w:rsidRPr="005B2010">
        <w:t>.</w:t>
      </w:r>
    </w:p>
  </w:footnote>
  <w:footnote w:id="3">
    <w:p w:rsidR="00B00FF2" w:rsidRDefault="00B00FF2" w:rsidP="00B00FF2">
      <w:pPr>
        <w:pStyle w:val="ad"/>
        <w:jc w:val="both"/>
      </w:pPr>
      <w:r>
        <w:rPr>
          <w:rStyle w:val="af"/>
        </w:rPr>
        <w:footnoteRef/>
      </w:r>
      <w:r>
        <w:t> Ф.И.О. кандидата на должность Губернатора Ростовской области, его доверенного лица, иного лица. В случае проведения предвыборной агитации иным лицом, при наличии сведений указываются</w:t>
      </w:r>
      <w:r w:rsidRPr="009C5AA3">
        <w:t>:</w:t>
      </w:r>
      <w:r>
        <w:t xml:space="preserve"> Ф.И.О., должность, название организации. </w:t>
      </w:r>
      <w:r w:rsidRPr="0040584D">
        <w:t xml:space="preserve">В случае </w:t>
      </w:r>
      <w:r>
        <w:t xml:space="preserve">проведения предвыборной агитации </w:t>
      </w:r>
      <w:r w:rsidRPr="0040584D">
        <w:t>юридическ</w:t>
      </w:r>
      <w:r>
        <w:t>им</w:t>
      </w:r>
      <w:r w:rsidRPr="0040584D">
        <w:t xml:space="preserve"> лицо</w:t>
      </w:r>
      <w:r>
        <w:t>м</w:t>
      </w:r>
      <w:r w:rsidRPr="0040584D">
        <w:t>, указывается наименование юридического лица и его идентификационный номер налогоплательщика.</w:t>
      </w:r>
    </w:p>
  </w:footnote>
  <w:footnote w:id="4">
    <w:p w:rsidR="00B00FF2" w:rsidRDefault="00B00FF2" w:rsidP="00B00FF2">
      <w:pPr>
        <w:pStyle w:val="ad"/>
        <w:jc w:val="both"/>
      </w:pPr>
      <w:r>
        <w:rPr>
          <w:rStyle w:val="af"/>
        </w:rPr>
        <w:footnoteRef/>
      </w:r>
      <w:r>
        <w:t> В</w:t>
      </w:r>
      <w:r w:rsidRPr="00AE1BB1">
        <w:t>о всех агитационных материалах, размещаемых в периодических печатных изданиях, должна помещаться информация о том, за счет средств избират</w:t>
      </w:r>
      <w:r>
        <w:t xml:space="preserve">ельного фонда какого кандидата </w:t>
      </w:r>
      <w:r w:rsidRPr="00AE1BB1">
        <w:t xml:space="preserve">была произведена оплата соответствующей публикации. Если агитационные материалы были опубликованы безвозмездно, информация об этом должна содержаться </w:t>
      </w:r>
      <w:r>
        <w:br/>
      </w:r>
      <w:r w:rsidRPr="00AE1BB1">
        <w:t xml:space="preserve">в публикации с указанием на то, кто </w:t>
      </w:r>
      <w:proofErr w:type="gramStart"/>
      <w:r w:rsidRPr="00AE1BB1">
        <w:t>разместил</w:t>
      </w:r>
      <w:proofErr w:type="gramEnd"/>
      <w:r w:rsidRPr="00AE1BB1">
        <w:t xml:space="preserve"> эту публикацию.</w:t>
      </w:r>
    </w:p>
  </w:footnote>
  <w:footnote w:id="5">
    <w:p w:rsidR="00B00FF2" w:rsidRDefault="00B00FF2" w:rsidP="00B00FF2">
      <w:pPr>
        <w:pStyle w:val="ad"/>
      </w:pPr>
      <w:r>
        <w:rPr>
          <w:rStyle w:val="af"/>
        </w:rPr>
        <w:footnoteRef/>
      </w:r>
      <w:r>
        <w:t xml:space="preserve"> </w:t>
      </w:r>
      <w:r w:rsidRPr="00632695">
        <w:t>Информация направляется без сопроводительного письма. В левом верхнем углу сведений указываются дата направления и исходящий номер.</w:t>
      </w:r>
    </w:p>
  </w:footnote>
  <w:footnote w:id="6">
    <w:p w:rsidR="00B00FF2" w:rsidRDefault="00B00FF2" w:rsidP="00B00FF2">
      <w:pPr>
        <w:pStyle w:val="ad"/>
      </w:pPr>
      <w:r>
        <w:rPr>
          <w:rStyle w:val="af"/>
        </w:rPr>
        <w:footnoteRef/>
      </w:r>
      <w:r>
        <w:t xml:space="preserve"> </w:t>
      </w:r>
      <w:r w:rsidRPr="00632695">
        <w:t>Информация предоставляется нарастающим итогом со дня выдвижения первого кандидат</w:t>
      </w:r>
      <w:r>
        <w:t xml:space="preserve">а на должность Губернатора Ростовской области </w:t>
      </w:r>
      <w:r w:rsidRPr="00632695">
        <w:t>по мере выявления нарушений.</w:t>
      </w:r>
    </w:p>
  </w:footnote>
  <w:footnote w:id="7">
    <w:p w:rsidR="00B00FF2" w:rsidRDefault="00B00FF2" w:rsidP="00B00FF2">
      <w:pPr>
        <w:pStyle w:val="ad"/>
        <w:jc w:val="both"/>
      </w:pPr>
      <w:r>
        <w:rPr>
          <w:rStyle w:val="af"/>
        </w:rPr>
        <w:footnoteRef/>
      </w:r>
      <w:r>
        <w:t xml:space="preserve"> В случае отсутствия информации о фамилии, имени, об отчестве нарушителя порядка ведения </w:t>
      </w:r>
      <w:r w:rsidRPr="00D8667B">
        <w:rPr>
          <w:bCs/>
        </w:rPr>
        <w:t>предвыборной агитации</w:t>
      </w:r>
      <w:r>
        <w:rPr>
          <w:bCs/>
        </w:rPr>
        <w:t xml:space="preserve">, указываются слова «неустановленным лицом». В случае если нарушителем порядка ведения предвыборной агитации является юридическое лицо, указывается наименование юридического лица и его </w:t>
      </w:r>
      <w:r w:rsidRPr="00F95121">
        <w:rPr>
          <w:bCs/>
        </w:rPr>
        <w:t>идентификационный номер налогоплательщика</w:t>
      </w:r>
      <w:r>
        <w:rPr>
          <w:bCs/>
        </w:rPr>
        <w:t>.</w:t>
      </w:r>
    </w:p>
  </w:footnote>
  <w:footnote w:id="8">
    <w:p w:rsidR="00B00FF2" w:rsidRDefault="00B00FF2" w:rsidP="00B00FF2">
      <w:pPr>
        <w:pStyle w:val="ad"/>
        <w:jc w:val="both"/>
      </w:pPr>
      <w:r>
        <w:rPr>
          <w:rStyle w:val="af"/>
        </w:rPr>
        <w:footnoteRef/>
      </w:r>
      <w:r>
        <w:t xml:space="preserve"> При рассмотрении материалов о нарушении порядка ведения </w:t>
      </w:r>
      <w:r w:rsidRPr="00D8667B">
        <w:rPr>
          <w:bCs/>
        </w:rPr>
        <w:t>предвыборной агитации</w:t>
      </w:r>
      <w:r>
        <w:rPr>
          <w:bCs/>
        </w:rPr>
        <w:t xml:space="preserve"> на заседании </w:t>
      </w:r>
      <w:r w:rsidRPr="004E6E03">
        <w:rPr>
          <w:bCs/>
        </w:rPr>
        <w:t>Рабочей групп</w:t>
      </w:r>
      <w:r>
        <w:rPr>
          <w:bCs/>
        </w:rPr>
        <w:t>ы</w:t>
      </w:r>
      <w:r w:rsidRPr="004E6E03">
        <w:rPr>
          <w:bCs/>
        </w:rPr>
        <w:t xml:space="preserve">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>
        <w:rPr>
          <w:bCs/>
        </w:rPr>
        <w:t xml:space="preserve"> (далее – Рабочая группа), указывается дата и номер решения Рабочей </w:t>
      </w:r>
      <w:proofErr w:type="gramStart"/>
      <w:r>
        <w:rPr>
          <w:bCs/>
        </w:rPr>
        <w:t>группы</w:t>
      </w:r>
      <w:proofErr w:type="gramEnd"/>
      <w:r>
        <w:rPr>
          <w:bCs/>
        </w:rPr>
        <w:t xml:space="preserve"> и его резолютивная часть.</w:t>
      </w:r>
    </w:p>
  </w:footnote>
  <w:footnote w:id="9">
    <w:p w:rsidR="00B00FF2" w:rsidRDefault="00B00FF2" w:rsidP="00B00FF2">
      <w:pPr>
        <w:pStyle w:val="ad"/>
        <w:jc w:val="both"/>
      </w:pPr>
      <w:r>
        <w:rPr>
          <w:rStyle w:val="af"/>
        </w:rPr>
        <w:footnoteRef/>
      </w:r>
      <w:r>
        <w:t xml:space="preserve"> При направлении ТИК материалов о нарушении порядка ведения </w:t>
      </w:r>
      <w:r w:rsidRPr="00D8667B">
        <w:rPr>
          <w:bCs/>
        </w:rPr>
        <w:t>предвыборной агитации</w:t>
      </w:r>
      <w:r>
        <w:rPr>
          <w:bCs/>
        </w:rPr>
        <w:t xml:space="preserve"> в </w:t>
      </w:r>
      <w:r w:rsidRPr="004E6E03">
        <w:rPr>
          <w:bCs/>
        </w:rPr>
        <w:t>правоохранительные органы, прокуратур</w:t>
      </w:r>
      <w:r>
        <w:rPr>
          <w:bCs/>
        </w:rPr>
        <w:t>у</w:t>
      </w:r>
      <w:r w:rsidRPr="004E6E03">
        <w:rPr>
          <w:bCs/>
        </w:rPr>
        <w:t>, суд и др</w:t>
      </w:r>
      <w:r>
        <w:rPr>
          <w:bCs/>
        </w:rPr>
        <w:t>.,</w:t>
      </w:r>
      <w:r w:rsidRPr="004E6E03">
        <w:rPr>
          <w:bCs/>
        </w:rPr>
        <w:t xml:space="preserve"> </w:t>
      </w:r>
      <w:r>
        <w:rPr>
          <w:bCs/>
        </w:rPr>
        <w:t>указываются дата и номер исходящего письма. При получении информации от вышеназванных органов указываются дата и номер входящего письма, его краткое содержащие.</w:t>
      </w:r>
    </w:p>
  </w:footnote>
  <w:footnote w:id="10">
    <w:p w:rsidR="00B00FF2" w:rsidRDefault="00B00FF2" w:rsidP="00B00FF2">
      <w:pPr>
        <w:pStyle w:val="ad"/>
        <w:jc w:val="both"/>
      </w:pPr>
      <w:r>
        <w:rPr>
          <w:rStyle w:val="af"/>
        </w:rPr>
        <w:footnoteRef/>
      </w:r>
      <w:r>
        <w:t xml:space="preserve"> В случае </w:t>
      </w:r>
      <w:proofErr w:type="gramStart"/>
      <w:r>
        <w:t xml:space="preserve">привлечения </w:t>
      </w:r>
      <w:r w:rsidRPr="003246E6">
        <w:t>нарушителя порядка ведения предвыборной агитации</w:t>
      </w:r>
      <w:proofErr w:type="gramEnd"/>
      <w:r>
        <w:t xml:space="preserve"> к административной ответственности, указывается номер и дата протокола</w:t>
      </w:r>
      <w:r w:rsidRPr="00F95121">
        <w:t xml:space="preserve"> </w:t>
      </w:r>
      <w:r>
        <w:t>об административном правонарушении, связанном с нарушением порядка ведения предвыборной агитации, часть, статья КоАП РФ, номер дела и дата постановления (определения) суда, размер административного штрафа.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96F8C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2384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32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2A7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0C96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276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6C5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A2E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17C4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2D8A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282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909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6837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F17"/>
    <w:rsid w:val="009D615E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0FF2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3B80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67BFD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6F07"/>
    <w:rsid w:val="00B97076"/>
    <w:rsid w:val="00B9707C"/>
    <w:rsid w:val="00B978D3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278A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610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0CB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782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4D6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A770F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216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character" w:styleId="ac">
    <w:name w:val="Hyperlink"/>
    <w:uiPriority w:val="99"/>
    <w:unhideWhenUsed/>
    <w:rsid w:val="009D615E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B00FF2"/>
  </w:style>
  <w:style w:type="character" w:customStyle="1" w:styleId="ae">
    <w:name w:val="Текст сноски Знак"/>
    <w:basedOn w:val="a0"/>
    <w:link w:val="ad"/>
    <w:uiPriority w:val="99"/>
    <w:semiHidden/>
    <w:rsid w:val="00B00F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semiHidden/>
    <w:unhideWhenUsed/>
    <w:rsid w:val="00B00FF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krs@ikr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rs@ikro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3078</Words>
  <Characters>17548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20585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51</cp:revision>
  <cp:lastPrinted>2020-01-31T09:28:00Z</cp:lastPrinted>
  <dcterms:created xsi:type="dcterms:W3CDTF">2017-12-27T07:32:00Z</dcterms:created>
  <dcterms:modified xsi:type="dcterms:W3CDTF">2020-07-13T10:59:00Z</dcterms:modified>
</cp:coreProperties>
</file>