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AAF" w:rsidRDefault="00657AAF" w:rsidP="00657AAF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7AAF" w:rsidRDefault="00657AAF" w:rsidP="00657AA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57AAF" w:rsidRDefault="00657AAF" w:rsidP="00657AA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57AAF" w:rsidRDefault="00657AAF" w:rsidP="00657AAF">
      <w:pPr>
        <w:rPr>
          <w:sz w:val="28"/>
          <w:szCs w:val="28"/>
        </w:rPr>
      </w:pPr>
    </w:p>
    <w:p w:rsidR="00657AAF" w:rsidRDefault="00657AAF" w:rsidP="00657AAF">
      <w:pPr>
        <w:pStyle w:val="1"/>
      </w:pPr>
      <w:r>
        <w:t>ПОСТАНОВЛЕНИЕ</w:t>
      </w:r>
    </w:p>
    <w:p w:rsidR="00657AAF" w:rsidRDefault="00657AAF" w:rsidP="00657AAF"/>
    <w:p w:rsidR="00657AAF" w:rsidRDefault="00E17436" w:rsidP="00657AA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657AAF">
        <w:rPr>
          <w:rFonts w:ascii="Times New Roman" w:hAnsi="Times New Roman" w:cs="Times New Roman"/>
          <w:sz w:val="28"/>
        </w:rPr>
        <w:t xml:space="preserve"> августа 2016                                   </w:t>
      </w:r>
      <w:r>
        <w:rPr>
          <w:rFonts w:ascii="Times New Roman" w:hAnsi="Times New Roman" w:cs="Times New Roman"/>
          <w:sz w:val="28"/>
        </w:rPr>
        <w:t xml:space="preserve">            </w:t>
      </w:r>
      <w:r w:rsidR="00987431">
        <w:rPr>
          <w:rFonts w:ascii="Times New Roman" w:hAnsi="Times New Roman" w:cs="Times New Roman"/>
          <w:sz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№ 18</w:t>
      </w:r>
      <w:r w:rsidR="00657AAF">
        <w:rPr>
          <w:rFonts w:ascii="Times New Roman" w:hAnsi="Times New Roman" w:cs="Times New Roman"/>
          <w:sz w:val="28"/>
        </w:rPr>
        <w:t>-13</w:t>
      </w:r>
    </w:p>
    <w:p w:rsidR="00657AAF" w:rsidRDefault="00657AAF" w:rsidP="00657AAF">
      <w:pPr>
        <w:pStyle w:val="Postan"/>
      </w:pPr>
      <w:r>
        <w:t>п. Целина</w:t>
      </w:r>
    </w:p>
    <w:p w:rsidR="00657AAF" w:rsidRDefault="00657AAF" w:rsidP="00657AA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6539"/>
      </w:tblGrid>
      <w:tr w:rsidR="00657AAF" w:rsidTr="00E96C76">
        <w:tc>
          <w:tcPr>
            <w:tcW w:w="6539" w:type="dxa"/>
            <w:hideMark/>
          </w:tcPr>
          <w:p w:rsidR="00657AAF" w:rsidRDefault="0029454F" w:rsidP="00E17436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r w:rsidR="00E17436">
              <w:rPr>
                <w:b/>
              </w:rPr>
              <w:t>Айкатова</w:t>
            </w:r>
            <w:r w:rsidR="00987431">
              <w:rPr>
                <w:b/>
              </w:rPr>
              <w:t xml:space="preserve"> </w:t>
            </w:r>
            <w:r w:rsidR="00E17436">
              <w:rPr>
                <w:b/>
              </w:rPr>
              <w:t>Кадриша</w:t>
            </w:r>
            <w:r w:rsidR="00987431">
              <w:rPr>
                <w:b/>
              </w:rPr>
              <w:t xml:space="preserve"> </w:t>
            </w:r>
            <w:r w:rsidR="00E17436">
              <w:rPr>
                <w:b/>
              </w:rPr>
              <w:t>Куйшевича</w:t>
            </w:r>
            <w:r w:rsidR="00657AAF">
              <w:rPr>
                <w:b/>
              </w:rPr>
              <w:t xml:space="preserve"> кандидатом в депутаты Собрания депутатов </w:t>
            </w:r>
            <w:r w:rsidR="00E17436">
              <w:rPr>
                <w:b/>
              </w:rPr>
              <w:t xml:space="preserve"> Кировского</w:t>
            </w:r>
            <w:r w:rsidR="00657AAF">
              <w:rPr>
                <w:b/>
              </w:rPr>
              <w:t xml:space="preserve"> сельского</w:t>
            </w:r>
            <w:r w:rsidR="00E17436">
              <w:rPr>
                <w:b/>
              </w:rPr>
              <w:t xml:space="preserve"> поселения четвертого созыва по Кировскому</w:t>
            </w:r>
            <w:r w:rsidR="00657AAF">
              <w:rPr>
                <w:b/>
              </w:rPr>
              <w:t xml:space="preserve"> многомандатному избирательному округу №1</w:t>
            </w:r>
          </w:p>
        </w:tc>
      </w:tr>
    </w:tbl>
    <w:p w:rsidR="00657AAF" w:rsidRDefault="00657AAF" w:rsidP="00657AAF">
      <w:pPr>
        <w:pStyle w:val="Postan"/>
        <w:ind w:firstLine="720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  <w:t>П</w:t>
      </w:r>
      <w:r w:rsidR="0029454F">
        <w:t xml:space="preserve">роверив соответствие выдвижения </w:t>
      </w:r>
      <w:r w:rsidR="00E17436" w:rsidRPr="00E17436">
        <w:t>Айкатова</w:t>
      </w:r>
      <w:r w:rsidR="00987431">
        <w:t xml:space="preserve"> </w:t>
      </w:r>
      <w:r w:rsidR="00E17436" w:rsidRPr="00E17436">
        <w:t>Кадриша</w:t>
      </w:r>
      <w:r w:rsidR="00987431">
        <w:t xml:space="preserve"> </w:t>
      </w:r>
      <w:r w:rsidR="00E17436" w:rsidRPr="00E17436">
        <w:t>Куйшевича</w:t>
      </w:r>
      <w:r>
        <w:t xml:space="preserve"> кандидатом в депутаты Собрания депутатов</w:t>
      </w:r>
      <w:r w:rsidR="00987431">
        <w:t xml:space="preserve"> </w:t>
      </w:r>
      <w:r w:rsidR="00E17436" w:rsidRPr="00E17436">
        <w:t>Кировского</w:t>
      </w:r>
      <w:r w:rsidR="00987431">
        <w:t xml:space="preserve"> </w:t>
      </w:r>
      <w:r>
        <w:t>сельского</w:t>
      </w:r>
      <w:r w:rsidR="00E17436">
        <w:t xml:space="preserve"> поселения четвертого созыва по </w:t>
      </w:r>
      <w:r w:rsidR="00E17436" w:rsidRPr="00E17436">
        <w:t>Кировскому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4E5C5D">
        <w:t xml:space="preserve">и </w:t>
      </w:r>
      <w:r>
        <w:t>на основании статьи 14, статьи 15, части 1 статьи 30 Областного закона от 08.08.2011 № 645-ЗС «О выборах депутатов муниципальных образований в Ростовской области»,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66382A">
        <w:t xml:space="preserve">кого района Ростовской области </w:t>
      </w:r>
      <w:r w:rsidR="00007BEE">
        <w:t>ПОСТАНОВЛЯЕТ:</w:t>
      </w:r>
    </w:p>
    <w:p w:rsidR="00657AAF" w:rsidRDefault="00657AAF" w:rsidP="00657AAF">
      <w:pPr>
        <w:pStyle w:val="Postan"/>
        <w:jc w:val="both"/>
      </w:pP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29454F">
        <w:rPr>
          <w:szCs w:val="28"/>
        </w:rPr>
        <w:t>м в депутаты Собрания депутатов</w:t>
      </w:r>
      <w:r w:rsidR="00E17436" w:rsidRPr="00E17436">
        <w:t>Кировского</w:t>
      </w:r>
      <w:r>
        <w:rPr>
          <w:szCs w:val="28"/>
        </w:rPr>
        <w:t xml:space="preserve"> сельского</w:t>
      </w:r>
      <w:r w:rsidR="00E17436">
        <w:rPr>
          <w:szCs w:val="28"/>
        </w:rPr>
        <w:t xml:space="preserve"> поселения четвертого созыва по</w:t>
      </w:r>
      <w:r w:rsidR="00987431">
        <w:rPr>
          <w:szCs w:val="28"/>
        </w:rPr>
        <w:t xml:space="preserve"> </w:t>
      </w:r>
      <w:r w:rsidR="00E17436" w:rsidRPr="00E17436">
        <w:t>Кировскому</w:t>
      </w:r>
      <w:r>
        <w:rPr>
          <w:szCs w:val="28"/>
        </w:rPr>
        <w:t xml:space="preserve"> многомандатному избирательному округу №1</w:t>
      </w:r>
      <w:bookmarkStart w:id="0" w:name="_GoBack"/>
      <w:r w:rsidR="00E17436" w:rsidRPr="00E17436">
        <w:t>Айкатова</w:t>
      </w:r>
      <w:r w:rsidR="00987431">
        <w:t xml:space="preserve"> </w:t>
      </w:r>
      <w:r w:rsidR="00E17436" w:rsidRPr="00E17436">
        <w:t>Кадриша</w:t>
      </w:r>
      <w:r w:rsidR="00987431">
        <w:t xml:space="preserve"> </w:t>
      </w:r>
      <w:r w:rsidR="00E17436" w:rsidRPr="00E17436">
        <w:t>Куйшевича</w:t>
      </w:r>
      <w:r w:rsidR="00E96C76">
        <w:rPr>
          <w:szCs w:val="28"/>
        </w:rPr>
        <w:t xml:space="preserve">; </w:t>
      </w:r>
      <w:r w:rsidR="00E17436">
        <w:rPr>
          <w:szCs w:val="28"/>
        </w:rPr>
        <w:t>19</w:t>
      </w:r>
      <w:r w:rsidR="0029454F">
        <w:rPr>
          <w:szCs w:val="28"/>
        </w:rPr>
        <w:t>6</w:t>
      </w:r>
      <w:r w:rsidR="00E17436">
        <w:rPr>
          <w:szCs w:val="28"/>
        </w:rPr>
        <w:t>0</w:t>
      </w:r>
      <w:r>
        <w:rPr>
          <w:szCs w:val="28"/>
        </w:rPr>
        <w:t xml:space="preserve"> года рождения; место жительства: Росто</w:t>
      </w:r>
      <w:r w:rsidR="00E044D4">
        <w:rPr>
          <w:szCs w:val="28"/>
        </w:rPr>
        <w:t>вская область, Целинский район,</w:t>
      </w:r>
      <w:r w:rsidR="00E17436">
        <w:rPr>
          <w:szCs w:val="28"/>
        </w:rPr>
        <w:t xml:space="preserve"> поселок Целина</w:t>
      </w:r>
      <w:r>
        <w:rPr>
          <w:szCs w:val="28"/>
        </w:rPr>
        <w:t xml:space="preserve">; место </w:t>
      </w:r>
      <w:r w:rsidR="00E044D4">
        <w:rPr>
          <w:szCs w:val="28"/>
        </w:rPr>
        <w:lastRenderedPageBreak/>
        <w:t>работы:</w:t>
      </w:r>
      <w:r w:rsidR="00E17436">
        <w:rPr>
          <w:szCs w:val="28"/>
        </w:rPr>
        <w:t>индивидуальный предприниматель, глава крестьянско</w:t>
      </w:r>
      <w:r w:rsidR="00987431">
        <w:rPr>
          <w:szCs w:val="28"/>
        </w:rPr>
        <w:t xml:space="preserve"> </w:t>
      </w:r>
      <w:r w:rsidR="00E17436">
        <w:rPr>
          <w:szCs w:val="28"/>
        </w:rPr>
        <w:t>-</w:t>
      </w:r>
      <w:r w:rsidR="00987431">
        <w:rPr>
          <w:szCs w:val="28"/>
        </w:rPr>
        <w:t xml:space="preserve"> </w:t>
      </w:r>
      <w:r w:rsidR="00E17436">
        <w:rPr>
          <w:szCs w:val="28"/>
        </w:rPr>
        <w:t>фермерского хозяйства</w:t>
      </w:r>
      <w:r w:rsidR="00E96C76">
        <w:rPr>
          <w:szCs w:val="28"/>
        </w:rPr>
        <w:t>; выдвинут</w:t>
      </w:r>
      <w:r w:rsidR="00987431">
        <w:rPr>
          <w:szCs w:val="28"/>
        </w:rPr>
        <w:t xml:space="preserve"> </w:t>
      </w:r>
      <w:r>
        <w:rPr>
          <w:szCs w:val="28"/>
        </w:rPr>
        <w:t>Целинским местным отделением Всероссийской Политической партии «ЕДИНАЯ РОССИЯ».</w:t>
      </w:r>
    </w:p>
    <w:bookmarkEnd w:id="0"/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29454F">
        <w:rPr>
          <w:szCs w:val="28"/>
        </w:rPr>
        <w:t>у в депутаты Собрания депутатов</w:t>
      </w:r>
      <w:r w:rsidR="00987431">
        <w:rPr>
          <w:szCs w:val="28"/>
        </w:rPr>
        <w:t xml:space="preserve"> </w:t>
      </w:r>
      <w:r w:rsidR="00E17436" w:rsidRPr="00E17436">
        <w:t>Кировского</w:t>
      </w:r>
      <w:r>
        <w:rPr>
          <w:szCs w:val="28"/>
        </w:rPr>
        <w:t>сельского</w:t>
      </w:r>
      <w:r w:rsidR="00E17436">
        <w:rPr>
          <w:szCs w:val="28"/>
        </w:rPr>
        <w:t xml:space="preserve"> поселения четвертого созыва по</w:t>
      </w:r>
      <w:r w:rsidR="00987431">
        <w:rPr>
          <w:szCs w:val="28"/>
        </w:rPr>
        <w:t xml:space="preserve"> </w:t>
      </w:r>
      <w:r w:rsidR="00E17436" w:rsidRPr="00E17436">
        <w:t>Кировскому</w:t>
      </w:r>
      <w:r>
        <w:rPr>
          <w:szCs w:val="28"/>
        </w:rPr>
        <w:t xml:space="preserve"> многомандатному избирательному округу №1</w:t>
      </w:r>
      <w:r w:rsidR="00987431">
        <w:rPr>
          <w:szCs w:val="28"/>
        </w:rPr>
        <w:t xml:space="preserve"> </w:t>
      </w:r>
      <w:r w:rsidR="00E17436">
        <w:t>Айкатову</w:t>
      </w:r>
      <w:r w:rsidR="00987431">
        <w:t xml:space="preserve"> </w:t>
      </w:r>
      <w:r w:rsidR="00E17436" w:rsidRPr="00E17436">
        <w:t>Кадриш</w:t>
      </w:r>
      <w:r w:rsidR="00E17436">
        <w:t>у</w:t>
      </w:r>
      <w:r w:rsidR="00987431">
        <w:t xml:space="preserve"> </w:t>
      </w:r>
      <w:r w:rsidR="00E17436">
        <w:t>Куйшевичу</w:t>
      </w:r>
      <w:r w:rsidR="00987431">
        <w:t xml:space="preserve"> </w:t>
      </w:r>
      <w:r>
        <w:rPr>
          <w:szCs w:val="28"/>
        </w:rPr>
        <w:t>удостоверение о регистрации.</w:t>
      </w:r>
    </w:p>
    <w:p w:rsidR="00657AAF" w:rsidRDefault="00657AAF" w:rsidP="00657AA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57AAF" w:rsidRDefault="00657AAF" w:rsidP="00657AAF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657AAF" w:rsidRDefault="00657AAF" w:rsidP="00657AAF">
      <w:pPr>
        <w:pStyle w:val="Postan"/>
        <w:widowControl w:val="0"/>
        <w:spacing w:line="360" w:lineRule="auto"/>
        <w:jc w:val="both"/>
      </w:pPr>
      <w:r>
        <w:tab/>
        <w:t>5. Контроль за исполнением настоящ</w:t>
      </w:r>
      <w:r w:rsidR="0066382A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657AAF" w:rsidRDefault="00657AAF" w:rsidP="00657AAF">
      <w:pPr>
        <w:pStyle w:val="Postan"/>
        <w:widowControl w:val="0"/>
        <w:jc w:val="both"/>
      </w:pPr>
    </w:p>
    <w:p w:rsidR="00657AAF" w:rsidRDefault="00657AAF" w:rsidP="00657AA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 xml:space="preserve">Дата </w:t>
      </w:r>
      <w:r w:rsidR="00E17436">
        <w:rPr>
          <w:b w:val="0"/>
          <w:szCs w:val="28"/>
        </w:rPr>
        <w:t>регистрации – 11</w:t>
      </w:r>
      <w:r>
        <w:rPr>
          <w:b w:val="0"/>
          <w:szCs w:val="28"/>
        </w:rPr>
        <w:t xml:space="preserve"> августа 2016 года;</w:t>
      </w:r>
    </w:p>
    <w:p w:rsidR="00657AAF" w:rsidRDefault="00657AAF" w:rsidP="00657AA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05 мин.</w:t>
      </w:r>
    </w:p>
    <w:p w:rsidR="00657AAF" w:rsidRDefault="00657AAF" w:rsidP="00657AAF">
      <w:pPr>
        <w:spacing w:line="360" w:lineRule="auto"/>
        <w:rPr>
          <w:sz w:val="28"/>
          <w:szCs w:val="28"/>
        </w:rPr>
      </w:pPr>
    </w:p>
    <w:p w:rsidR="00657AAF" w:rsidRDefault="00657AAF" w:rsidP="00657A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</w:t>
      </w:r>
      <w:r w:rsidR="0098743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Е.П. Горбунов</w:t>
      </w:r>
    </w:p>
    <w:p w:rsidR="00657AAF" w:rsidRDefault="00657AAF" w:rsidP="00657AAF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</w:t>
      </w:r>
      <w:r w:rsidR="0098743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Л.Д. Сычева</w:t>
      </w: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>
      <w:pPr>
        <w:spacing w:line="360" w:lineRule="auto"/>
        <w:jc w:val="both"/>
        <w:rPr>
          <w:sz w:val="28"/>
          <w:szCs w:val="28"/>
        </w:rPr>
      </w:pPr>
    </w:p>
    <w:p w:rsidR="00657AAF" w:rsidRDefault="00657AAF" w:rsidP="00657AAF"/>
    <w:p w:rsidR="00657AAF" w:rsidRDefault="00657AAF" w:rsidP="00657AAF"/>
    <w:p w:rsidR="00657AAF" w:rsidRDefault="00657AAF" w:rsidP="00657AAF"/>
    <w:p w:rsidR="0097479C" w:rsidRDefault="0097479C" w:rsidP="0097479C"/>
    <w:p w:rsidR="008B7639" w:rsidRDefault="008B7639"/>
    <w:sectPr w:rsidR="008B7639" w:rsidSect="00E96C7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97479C"/>
    <w:rsid w:val="00007BEE"/>
    <w:rsid w:val="001558E4"/>
    <w:rsid w:val="0029454F"/>
    <w:rsid w:val="004153EC"/>
    <w:rsid w:val="004D672D"/>
    <w:rsid w:val="004E5C5D"/>
    <w:rsid w:val="00574FE7"/>
    <w:rsid w:val="00656C10"/>
    <w:rsid w:val="00657AAF"/>
    <w:rsid w:val="0066382A"/>
    <w:rsid w:val="006B3312"/>
    <w:rsid w:val="006D1062"/>
    <w:rsid w:val="007C08A6"/>
    <w:rsid w:val="008954E6"/>
    <w:rsid w:val="008B7639"/>
    <w:rsid w:val="0097479C"/>
    <w:rsid w:val="00987431"/>
    <w:rsid w:val="009D75F6"/>
    <w:rsid w:val="00C27E08"/>
    <w:rsid w:val="00E044D4"/>
    <w:rsid w:val="00E17436"/>
    <w:rsid w:val="00E96C76"/>
    <w:rsid w:val="00EE17D9"/>
    <w:rsid w:val="00F210DB"/>
    <w:rsid w:val="00F55395"/>
    <w:rsid w:val="00FE02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3EC"/>
  </w:style>
  <w:style w:type="paragraph" w:styleId="1">
    <w:name w:val="heading 1"/>
    <w:basedOn w:val="a"/>
    <w:next w:val="a"/>
    <w:link w:val="10"/>
    <w:uiPriority w:val="9"/>
    <w:qFormat/>
    <w:rsid w:val="0097479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479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97479C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97479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74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7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24</cp:revision>
  <cp:lastPrinted>2016-08-11T07:38:00Z</cp:lastPrinted>
  <dcterms:created xsi:type="dcterms:W3CDTF">2016-08-05T13:51:00Z</dcterms:created>
  <dcterms:modified xsi:type="dcterms:W3CDTF">2016-08-12T04:40:00Z</dcterms:modified>
</cp:coreProperties>
</file>