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AA6456" w:rsidP="00CB5427">
      <w:pPr>
        <w:widowControl w:val="0"/>
        <w:rPr>
          <w:sz w:val="28"/>
        </w:rPr>
      </w:pPr>
      <w:r>
        <w:rPr>
          <w:sz w:val="28"/>
        </w:rPr>
        <w:t xml:space="preserve">21 </w:t>
      </w:r>
      <w:r w:rsidR="00977730">
        <w:rPr>
          <w:sz w:val="28"/>
        </w:rPr>
        <w:t>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3-4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3C4E1A" w:rsidRDefault="003C4E1A" w:rsidP="00420DC6">
      <w:pPr>
        <w:widowControl w:val="0"/>
        <w:tabs>
          <w:tab w:val="left" w:pos="6521"/>
        </w:tabs>
        <w:ind w:left="2410" w:right="2550"/>
        <w:jc w:val="both"/>
        <w:rPr>
          <w:bCs/>
          <w:sz w:val="28"/>
          <w:szCs w:val="28"/>
        </w:rPr>
      </w:pPr>
      <w:r w:rsidRPr="003C4E1A">
        <w:rPr>
          <w:b/>
          <w:bCs/>
          <w:sz w:val="28"/>
          <w:szCs w:val="28"/>
        </w:rPr>
        <w:t>О</w:t>
      </w:r>
      <w:r w:rsidR="008A028B">
        <w:rPr>
          <w:b/>
          <w:bCs/>
          <w:sz w:val="28"/>
          <w:szCs w:val="28"/>
        </w:rPr>
        <w:t xml:space="preserve"> Р</w:t>
      </w:r>
      <w:r w:rsidRPr="003C4E1A">
        <w:rPr>
          <w:b/>
          <w:bCs/>
          <w:sz w:val="28"/>
          <w:szCs w:val="28"/>
        </w:rPr>
        <w:t xml:space="preserve">абочей группе </w:t>
      </w:r>
      <w:r w:rsidR="00B100F0">
        <w:rPr>
          <w:b/>
          <w:bCs/>
          <w:sz w:val="28"/>
          <w:szCs w:val="28"/>
        </w:rPr>
        <w:t xml:space="preserve">Территориальной избирательной комиссии Целинского района Ростовской области </w:t>
      </w:r>
      <w:r w:rsidRPr="003C4E1A">
        <w:rPr>
          <w:b/>
          <w:bCs/>
          <w:sz w:val="28"/>
          <w:szCs w:val="28"/>
        </w:rPr>
        <w:t>по информационным спорам и иным вопросам информационного обеспечения выборов</w:t>
      </w:r>
    </w:p>
    <w:p w:rsidR="00256FCB" w:rsidRPr="00123B6E" w:rsidRDefault="00256FCB" w:rsidP="00CB5427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 w:val="28"/>
        </w:rPr>
      </w:pPr>
    </w:p>
    <w:p w:rsidR="00D97D3C" w:rsidRPr="00420DC6" w:rsidRDefault="00420DC6" w:rsidP="00420DC6">
      <w:pPr>
        <w:ind w:firstLine="709"/>
        <w:jc w:val="both"/>
        <w:rPr>
          <w:sz w:val="28"/>
          <w:szCs w:val="28"/>
        </w:rPr>
      </w:pPr>
      <w:r w:rsidRPr="00420DC6">
        <w:rPr>
          <w:sz w:val="28"/>
          <w:szCs w:val="28"/>
        </w:rPr>
        <w:t xml:space="preserve">В соответствии с пунктом 9 статьи 26 Федерального закона </w:t>
      </w:r>
      <w:r w:rsidRPr="00420DC6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13 </w:t>
      </w:r>
      <w:r w:rsidRPr="00420DC6">
        <w:rPr>
          <w:sz w:val="28"/>
          <w:szCs w:val="28"/>
        </w:rPr>
        <w:br/>
        <w:t xml:space="preserve">статьи 17 Областного закона от 12.05.2016 № 525-ЗС «О выборах </w:t>
      </w:r>
      <w:r w:rsidRPr="00420DC6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</w:t>
      </w:r>
      <w:r>
        <w:rPr>
          <w:sz w:val="28"/>
          <w:szCs w:val="28"/>
        </w:rPr>
        <w:t>Целинского района Ростовской области</w:t>
      </w:r>
      <w:r w:rsidRPr="00420DC6">
        <w:rPr>
          <w:sz w:val="28"/>
          <w:szCs w:val="28"/>
        </w:rPr>
        <w:t xml:space="preserve"> по контролю за соблюдением участниками избирательного процесса порядка и правил информирования избирателей, проведения предвыборной агитации на территории </w:t>
      </w:r>
      <w:r>
        <w:rPr>
          <w:sz w:val="28"/>
          <w:szCs w:val="28"/>
        </w:rPr>
        <w:t>Целинского района</w:t>
      </w:r>
      <w:r w:rsidRPr="00420DC6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,</w:t>
      </w:r>
    </w:p>
    <w:p w:rsidR="00EF3E65" w:rsidRPr="001814C6" w:rsidRDefault="00EF3E65" w:rsidP="00CB5427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B100F0" w:rsidRPr="00B100F0" w:rsidRDefault="00B100F0" w:rsidP="00CB5427">
      <w:pPr>
        <w:widowControl w:val="0"/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100F0">
        <w:rPr>
          <w:sz w:val="28"/>
          <w:szCs w:val="28"/>
        </w:rPr>
        <w:t xml:space="preserve">Утвердить Положение </w:t>
      </w:r>
      <w:r w:rsidR="008A028B">
        <w:rPr>
          <w:bCs/>
          <w:sz w:val="28"/>
          <w:szCs w:val="28"/>
        </w:rPr>
        <w:t>о Р</w:t>
      </w:r>
      <w:r w:rsidR="00ED572F">
        <w:rPr>
          <w:bCs/>
          <w:sz w:val="28"/>
          <w:szCs w:val="28"/>
        </w:rPr>
        <w:t>абочей группе</w:t>
      </w:r>
      <w:r w:rsidR="008A028B">
        <w:rPr>
          <w:bCs/>
          <w:sz w:val="28"/>
          <w:szCs w:val="28"/>
        </w:rPr>
        <w:t xml:space="preserve"> Территориальной избирательной комиссии Целинского района Ростовской области                   </w:t>
      </w:r>
      <w:r w:rsidRPr="00B100F0">
        <w:rPr>
          <w:bCs/>
          <w:sz w:val="28"/>
          <w:szCs w:val="28"/>
        </w:rPr>
        <w:t>по информационным спорам и иным вопросам информационного обеспечения выборов</w:t>
      </w:r>
      <w:r w:rsidRPr="00B100F0">
        <w:rPr>
          <w:sz w:val="28"/>
          <w:szCs w:val="28"/>
        </w:rPr>
        <w:t xml:space="preserve"> (Приложение № 1).</w:t>
      </w:r>
    </w:p>
    <w:p w:rsidR="00B100F0" w:rsidRPr="008A028B" w:rsidRDefault="008A028B" w:rsidP="00CB5427">
      <w:pPr>
        <w:widowControl w:val="0"/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B100F0" w:rsidRPr="008A028B">
        <w:rPr>
          <w:sz w:val="28"/>
        </w:rPr>
        <w:t xml:space="preserve">Создать </w:t>
      </w:r>
      <w:r w:rsidR="00ED572F">
        <w:rPr>
          <w:bCs/>
          <w:sz w:val="28"/>
          <w:szCs w:val="28"/>
        </w:rPr>
        <w:t>Рабочую группу</w:t>
      </w:r>
      <w:r w:rsidRPr="008A028B">
        <w:rPr>
          <w:bCs/>
          <w:sz w:val="28"/>
          <w:szCs w:val="28"/>
        </w:rPr>
        <w:t xml:space="preserve"> Территориальной избирательной комиссии Целинского района Ростовской области по информационным спорам и иным вопросам инфо</w:t>
      </w:r>
      <w:r w:rsidR="00420DC6">
        <w:rPr>
          <w:bCs/>
          <w:sz w:val="28"/>
          <w:szCs w:val="28"/>
        </w:rPr>
        <w:t>рмационного обеспечения выборов</w:t>
      </w:r>
      <w:r w:rsidR="00B100F0" w:rsidRPr="008A028B">
        <w:rPr>
          <w:sz w:val="28"/>
          <w:szCs w:val="28"/>
        </w:rPr>
        <w:t>, и утвердить ее состав (Приложение № 2).</w:t>
      </w:r>
    </w:p>
    <w:p w:rsidR="001F17D7" w:rsidRPr="00DD23FC" w:rsidRDefault="007E6A8E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>. Разм</w:t>
      </w:r>
      <w:bookmarkStart w:id="0" w:name="_GoBack"/>
      <w:bookmarkEnd w:id="0"/>
      <w:r w:rsidR="00256FCB" w:rsidRPr="00570D30">
        <w:rPr>
          <w:sz w:val="28"/>
          <w:szCs w:val="28"/>
        </w:rPr>
        <w:t>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7E6A8E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AA330E">
        <w:rPr>
          <w:sz w:val="28"/>
          <w:szCs w:val="28"/>
        </w:rPr>
        <w:t>на 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AA330E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1814C6" w:rsidRDefault="001814C6" w:rsidP="00CB5427">
      <w:pPr>
        <w:pStyle w:val="Postan"/>
        <w:widowControl w:val="0"/>
        <w:spacing w:line="432" w:lineRule="auto"/>
        <w:jc w:val="both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8A028B" w:rsidRDefault="008A028B" w:rsidP="00CB5427">
      <w:pPr>
        <w:widowControl w:val="0"/>
      </w:pPr>
    </w:p>
    <w:p w:rsidR="008A028B" w:rsidRDefault="008A028B" w:rsidP="00CB5427">
      <w:pPr>
        <w:widowControl w:val="0"/>
      </w:pPr>
    </w:p>
    <w:p w:rsidR="008A028B" w:rsidRDefault="008A028B" w:rsidP="00CB5427">
      <w:pPr>
        <w:widowControl w:val="0"/>
      </w:pPr>
    </w:p>
    <w:p w:rsidR="008A028B" w:rsidRDefault="008A028B" w:rsidP="00CB5427">
      <w:pPr>
        <w:widowControl w:val="0"/>
      </w:pPr>
    </w:p>
    <w:p w:rsidR="008A028B" w:rsidRDefault="008A028B" w:rsidP="00CB5427">
      <w:pPr>
        <w:widowControl w:val="0"/>
      </w:pPr>
    </w:p>
    <w:p w:rsidR="008A028B" w:rsidRDefault="008A028B" w:rsidP="00CB5427">
      <w:pPr>
        <w:widowControl w:val="0"/>
      </w:pPr>
    </w:p>
    <w:p w:rsidR="008A028B" w:rsidRDefault="008A028B" w:rsidP="00CB5427">
      <w:pPr>
        <w:widowControl w:val="0"/>
      </w:pPr>
    </w:p>
    <w:p w:rsidR="00420DC6" w:rsidRDefault="00420DC6" w:rsidP="00CB5427">
      <w:pPr>
        <w:widowControl w:val="0"/>
      </w:pPr>
    </w:p>
    <w:p w:rsidR="00420DC6" w:rsidRDefault="00420DC6" w:rsidP="00CB5427">
      <w:pPr>
        <w:widowControl w:val="0"/>
      </w:pPr>
    </w:p>
    <w:p w:rsidR="001814C6" w:rsidRDefault="001814C6" w:rsidP="00CB5427">
      <w:pPr>
        <w:widowControl w:val="0"/>
      </w:pPr>
    </w:p>
    <w:p w:rsidR="00FC7CF9" w:rsidRPr="002A0943" w:rsidRDefault="00FC7CF9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№1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FC7CF9" w:rsidRDefault="00EF3E65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21 июня 2021 г. № 3-4</w:t>
      </w:r>
    </w:p>
    <w:p w:rsidR="00090D6E" w:rsidRDefault="00090D6E" w:rsidP="00CB5427">
      <w:pPr>
        <w:pStyle w:val="6"/>
        <w:widowControl w:val="0"/>
        <w:jc w:val="center"/>
        <w:rPr>
          <w:rFonts w:ascii="Times New Roman" w:hAnsi="Times New Roman"/>
          <w:bCs/>
          <w:i w:val="0"/>
          <w:color w:val="auto"/>
          <w:sz w:val="28"/>
          <w:szCs w:val="28"/>
        </w:rPr>
      </w:pPr>
    </w:p>
    <w:p w:rsidR="00FC7CF9" w:rsidRPr="008A028B" w:rsidRDefault="00FC7CF9" w:rsidP="00CB5427">
      <w:pPr>
        <w:pStyle w:val="6"/>
        <w:widowControl w:val="0"/>
        <w:jc w:val="center"/>
        <w:rPr>
          <w:rFonts w:ascii="Times New Roman" w:hAnsi="Times New Roman"/>
          <w:bCs/>
          <w:i w:val="0"/>
          <w:color w:val="auto"/>
          <w:sz w:val="28"/>
          <w:szCs w:val="28"/>
        </w:rPr>
      </w:pPr>
      <w:r w:rsidRPr="008A028B">
        <w:rPr>
          <w:rFonts w:ascii="Times New Roman" w:hAnsi="Times New Roman"/>
          <w:bCs/>
          <w:i w:val="0"/>
          <w:color w:val="auto"/>
          <w:sz w:val="28"/>
          <w:szCs w:val="28"/>
        </w:rPr>
        <w:t>Положение</w:t>
      </w:r>
    </w:p>
    <w:p w:rsidR="008A028B" w:rsidRDefault="00ED572F" w:rsidP="00CB5427">
      <w:pPr>
        <w:widowControl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Рабочей группе </w:t>
      </w:r>
      <w:r w:rsidR="008A028B" w:rsidRPr="008A028B">
        <w:rPr>
          <w:bCs/>
          <w:sz w:val="28"/>
          <w:szCs w:val="28"/>
        </w:rPr>
        <w:t xml:space="preserve">Территориальной избирательной комиссии </w:t>
      </w:r>
    </w:p>
    <w:p w:rsidR="008A028B" w:rsidRDefault="008A028B" w:rsidP="00CB5427">
      <w:pPr>
        <w:widowControl w:val="0"/>
        <w:jc w:val="center"/>
        <w:rPr>
          <w:bCs/>
          <w:sz w:val="28"/>
          <w:szCs w:val="28"/>
        </w:rPr>
      </w:pPr>
      <w:r w:rsidRPr="008A028B">
        <w:rPr>
          <w:bCs/>
          <w:sz w:val="28"/>
          <w:szCs w:val="28"/>
        </w:rPr>
        <w:t>Целинского района Ростовской области</w:t>
      </w:r>
      <w:r>
        <w:rPr>
          <w:bCs/>
          <w:sz w:val="28"/>
          <w:szCs w:val="28"/>
        </w:rPr>
        <w:t xml:space="preserve"> </w:t>
      </w:r>
      <w:r w:rsidRPr="008A028B">
        <w:rPr>
          <w:bCs/>
          <w:sz w:val="28"/>
          <w:szCs w:val="28"/>
        </w:rPr>
        <w:t xml:space="preserve">по информационным спорам </w:t>
      </w:r>
    </w:p>
    <w:p w:rsidR="00FC7CF9" w:rsidRPr="00EF3E65" w:rsidRDefault="008A028B" w:rsidP="00420DC6">
      <w:pPr>
        <w:widowControl w:val="0"/>
        <w:jc w:val="center"/>
        <w:rPr>
          <w:sz w:val="28"/>
          <w:szCs w:val="28"/>
        </w:rPr>
      </w:pPr>
      <w:r w:rsidRPr="008A028B">
        <w:rPr>
          <w:bCs/>
          <w:sz w:val="28"/>
          <w:szCs w:val="28"/>
        </w:rPr>
        <w:t xml:space="preserve">и иным вопросам информационного обеспечения выборов </w:t>
      </w:r>
    </w:p>
    <w:p w:rsidR="00FC7CF9" w:rsidRPr="00802EA3" w:rsidRDefault="00FC7CF9" w:rsidP="001E5A97">
      <w:pPr>
        <w:widowControl w:val="0"/>
        <w:rPr>
          <w:b/>
          <w:szCs w:val="28"/>
        </w:rPr>
      </w:pPr>
    </w:p>
    <w:p w:rsidR="00C05CDD" w:rsidRPr="00C05CDD" w:rsidRDefault="00C05CDD" w:rsidP="00C05CDD">
      <w:pPr>
        <w:widowControl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Pr="00C05CDD">
        <w:rPr>
          <w:bCs/>
          <w:sz w:val="28"/>
          <w:szCs w:val="28"/>
        </w:rPr>
        <w:t xml:space="preserve">Положение </w:t>
      </w:r>
      <w:r>
        <w:rPr>
          <w:bCs/>
          <w:sz w:val="28"/>
          <w:szCs w:val="28"/>
        </w:rPr>
        <w:t xml:space="preserve">о Рабочей группе </w:t>
      </w:r>
      <w:r w:rsidRPr="008A028B">
        <w:rPr>
          <w:bCs/>
          <w:sz w:val="28"/>
          <w:szCs w:val="28"/>
        </w:rPr>
        <w:t>Территориальной избирательной комиссии Целинского района Ростовской области</w:t>
      </w:r>
      <w:r>
        <w:rPr>
          <w:bCs/>
          <w:sz w:val="28"/>
          <w:szCs w:val="28"/>
        </w:rPr>
        <w:t xml:space="preserve"> </w:t>
      </w:r>
      <w:r w:rsidRPr="008A028B">
        <w:rPr>
          <w:bCs/>
          <w:sz w:val="28"/>
          <w:szCs w:val="28"/>
        </w:rPr>
        <w:t xml:space="preserve">по информационным спорам и иным вопросам информационного обеспечения выборов </w:t>
      </w:r>
      <w:r>
        <w:rPr>
          <w:bCs/>
          <w:sz w:val="28"/>
          <w:szCs w:val="28"/>
        </w:rPr>
        <w:t xml:space="preserve">(далее – Положение) </w:t>
      </w:r>
      <w:r w:rsidRPr="00C05CDD">
        <w:rPr>
          <w:bCs/>
          <w:sz w:val="28"/>
          <w:szCs w:val="28"/>
        </w:rPr>
        <w:t xml:space="preserve">определяет порядок и формы деятельности Рабочей группы Территориальной избирательной комиссии </w:t>
      </w:r>
      <w:r>
        <w:rPr>
          <w:bCs/>
          <w:sz w:val="28"/>
          <w:szCs w:val="28"/>
        </w:rPr>
        <w:t>Целинского района Ростовской области</w:t>
      </w:r>
      <w:r w:rsidRPr="00C05CDD">
        <w:rPr>
          <w:bCs/>
          <w:sz w:val="28"/>
          <w:szCs w:val="28"/>
        </w:rPr>
        <w:t xml:space="preserve"> по информационным спорам и иным вопросам информационного обеспечения выборов (далее – Рабочая группа).</w:t>
      </w:r>
    </w:p>
    <w:p w:rsidR="00C05CDD" w:rsidRPr="00C05CDD" w:rsidRDefault="00C05CDD" w:rsidP="00C05CDD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C05CDD">
        <w:rPr>
          <w:bCs/>
          <w:sz w:val="28"/>
          <w:szCs w:val="28"/>
        </w:rPr>
        <w:t xml:space="preserve">Рабочая группа образуется из числа членов Территориальной избирательной комиссии </w:t>
      </w:r>
      <w:r>
        <w:rPr>
          <w:bCs/>
          <w:sz w:val="28"/>
          <w:szCs w:val="28"/>
        </w:rPr>
        <w:t>Целинского района Ростовской области (далее – Комиссия)</w:t>
      </w:r>
      <w:r w:rsidRPr="00C05CDD">
        <w:rPr>
          <w:bCs/>
          <w:sz w:val="28"/>
          <w:szCs w:val="28"/>
        </w:rPr>
        <w:t xml:space="preserve">, представителей государственных органов, общественных объединений, организаций, осуществляющих выпуск средств массовой информации, работников избирательных комиссий, ученых и специалистов, </w:t>
      </w:r>
      <w:r>
        <w:rPr>
          <w:bCs/>
          <w:sz w:val="28"/>
          <w:szCs w:val="28"/>
        </w:rPr>
        <w:t xml:space="preserve">   </w:t>
      </w:r>
      <w:r w:rsidRPr="00C05CDD">
        <w:rPr>
          <w:bCs/>
          <w:sz w:val="28"/>
          <w:szCs w:val="28"/>
        </w:rPr>
        <w:t>а также привлеченных по гражданско</w:t>
      </w:r>
      <w:r>
        <w:rPr>
          <w:bCs/>
          <w:sz w:val="28"/>
          <w:szCs w:val="28"/>
        </w:rPr>
        <w:t xml:space="preserve"> </w:t>
      </w:r>
      <w:r w:rsidRPr="00C05CDD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C05CDD">
        <w:rPr>
          <w:bCs/>
          <w:sz w:val="28"/>
          <w:szCs w:val="28"/>
        </w:rPr>
        <w:t>правовому договору граждан.</w:t>
      </w:r>
    </w:p>
    <w:p w:rsidR="00C05CDD" w:rsidRPr="00C05CDD" w:rsidRDefault="00C05CDD" w:rsidP="00C05CDD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C05CDD">
        <w:rPr>
          <w:bCs/>
          <w:sz w:val="28"/>
          <w:szCs w:val="28"/>
        </w:rPr>
        <w:t xml:space="preserve">Состав Рабочей группы утверждается </w:t>
      </w:r>
      <w:r>
        <w:rPr>
          <w:bCs/>
          <w:sz w:val="28"/>
          <w:szCs w:val="28"/>
        </w:rPr>
        <w:t>Комиссией</w:t>
      </w:r>
    </w:p>
    <w:p w:rsidR="00C05CDD" w:rsidRPr="00C05CDD" w:rsidRDefault="00C05CDD" w:rsidP="00C05CDD">
      <w:pPr>
        <w:tabs>
          <w:tab w:val="left" w:pos="1134"/>
          <w:tab w:val="left" w:pos="1418"/>
        </w:tabs>
        <w:ind w:left="709"/>
        <w:jc w:val="both"/>
        <w:rPr>
          <w:bCs/>
          <w:sz w:val="28"/>
          <w:szCs w:val="28"/>
        </w:rPr>
      </w:pPr>
      <w:r w:rsidRPr="00C05CDD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. </w:t>
      </w:r>
      <w:r w:rsidRPr="00C05CDD">
        <w:rPr>
          <w:bCs/>
          <w:sz w:val="28"/>
          <w:szCs w:val="28"/>
        </w:rPr>
        <w:t>В компетенцию Рабочей группы входят:</w:t>
      </w:r>
    </w:p>
    <w:p w:rsidR="00C05CDD" w:rsidRPr="00C05CDD" w:rsidRDefault="00C05CDD" w:rsidP="00C05CDD">
      <w:pPr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t xml:space="preserve">сбор и систематизация уведомлений о готовности предоставить эфирное время, печатную площадь, услуги по размещению предвыборных агитационных материалов в сетевых изданиях, а также сведений о размере </w:t>
      </w:r>
      <w:r w:rsidRPr="00C05CDD">
        <w:rPr>
          <w:sz w:val="28"/>
          <w:szCs w:val="28"/>
        </w:rPr>
        <w:br/>
        <w:t xml:space="preserve">и других условиях их оплаты, представленных организациями телерадиовещания, редакциями периодических печатных изданий, редакциями сетевых изданий в </w:t>
      </w:r>
      <w:r>
        <w:rPr>
          <w:sz w:val="28"/>
          <w:szCs w:val="28"/>
        </w:rPr>
        <w:t>Комиссию</w:t>
      </w:r>
      <w:r w:rsidRPr="00C05CDD">
        <w:rPr>
          <w:sz w:val="28"/>
          <w:szCs w:val="28"/>
        </w:rPr>
        <w:t xml:space="preserve"> в порядке, установленном федеральным и областным законодательством о выборах;</w:t>
      </w:r>
    </w:p>
    <w:p w:rsidR="00C05CDD" w:rsidRPr="00C05CDD" w:rsidRDefault="00C05CDD" w:rsidP="00C05CDD">
      <w:pPr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t xml:space="preserve">сбор и систематизация сведений о размере и других условиях оплаты работ по изготовлению печатных агитационных материалов, представленных организациями, индивидуальными предпринимателями, выполняющими работы (оказывающими услуги) по изготовлению печатных агитационных материалов в </w:t>
      </w:r>
      <w:r>
        <w:rPr>
          <w:sz w:val="28"/>
          <w:szCs w:val="28"/>
        </w:rPr>
        <w:t>Комиссию</w:t>
      </w:r>
      <w:r w:rsidRPr="00C05CDD">
        <w:rPr>
          <w:sz w:val="28"/>
          <w:szCs w:val="28"/>
        </w:rPr>
        <w:t xml:space="preserve">, в порядке, установленном федеральным </w:t>
      </w:r>
      <w:r>
        <w:rPr>
          <w:sz w:val="28"/>
          <w:szCs w:val="28"/>
        </w:rPr>
        <w:t xml:space="preserve">                   </w:t>
      </w:r>
      <w:r w:rsidRPr="00C05CDD">
        <w:rPr>
          <w:sz w:val="28"/>
          <w:szCs w:val="28"/>
        </w:rPr>
        <w:t>и областным законодательством о выборах;</w:t>
      </w:r>
    </w:p>
    <w:p w:rsidR="00C05CDD" w:rsidRPr="00C05CDD" w:rsidRDefault="00C05CDD" w:rsidP="00C05CDD">
      <w:pPr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t xml:space="preserve">сбор и систематизация экземпляров печатных предвыборных агитационных материалов или их копий, экземпляров или копий аудиовизуальных предвыборных агитационных материалов, фотографий, экземпляров или копий иных предвыборных агитационных материалов, </w:t>
      </w:r>
      <w:r w:rsidRPr="00C05CDD">
        <w:rPr>
          <w:sz w:val="28"/>
          <w:szCs w:val="28"/>
        </w:rPr>
        <w:br/>
        <w:t xml:space="preserve">представленных в </w:t>
      </w:r>
      <w:r>
        <w:rPr>
          <w:sz w:val="28"/>
          <w:szCs w:val="28"/>
        </w:rPr>
        <w:t>Комиссию</w:t>
      </w:r>
      <w:r w:rsidRPr="00C05CDD">
        <w:rPr>
          <w:sz w:val="28"/>
          <w:szCs w:val="28"/>
        </w:rPr>
        <w:t xml:space="preserve"> в порядке, установленном федеральным </w:t>
      </w:r>
      <w:r>
        <w:rPr>
          <w:sz w:val="28"/>
          <w:szCs w:val="28"/>
        </w:rPr>
        <w:t xml:space="preserve">                 </w:t>
      </w:r>
      <w:r w:rsidRPr="00C05CDD">
        <w:rPr>
          <w:sz w:val="28"/>
          <w:szCs w:val="28"/>
        </w:rPr>
        <w:t>и областным законодательством о выборах;</w:t>
      </w:r>
    </w:p>
    <w:p w:rsidR="00C05CDD" w:rsidRPr="00C05CDD" w:rsidRDefault="00C05CDD" w:rsidP="00C05CDD">
      <w:pPr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lastRenderedPageBreak/>
        <w:t xml:space="preserve">сбор, систематизация и размещение на сайте </w:t>
      </w:r>
      <w:r>
        <w:rPr>
          <w:sz w:val="28"/>
          <w:szCs w:val="28"/>
        </w:rPr>
        <w:t>Комиссии</w:t>
      </w:r>
      <w:r w:rsidRPr="00C05C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</w:t>
      </w:r>
      <w:r w:rsidRPr="00C05CDD">
        <w:rPr>
          <w:sz w:val="28"/>
          <w:szCs w:val="28"/>
        </w:rPr>
        <w:t>в информационно</w:t>
      </w:r>
      <w:r>
        <w:rPr>
          <w:sz w:val="28"/>
          <w:szCs w:val="28"/>
        </w:rPr>
        <w:t xml:space="preserve"> </w:t>
      </w:r>
      <w:r w:rsidRPr="00C05CD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05CDD">
        <w:rPr>
          <w:sz w:val="28"/>
          <w:szCs w:val="28"/>
        </w:rPr>
        <w:t>телекоммуникационной сети «Интернет» информации</w:t>
      </w:r>
      <w:r>
        <w:rPr>
          <w:sz w:val="28"/>
          <w:szCs w:val="28"/>
        </w:rPr>
        <w:t xml:space="preserve">     </w:t>
      </w:r>
      <w:r w:rsidRPr="00C05CDD">
        <w:rPr>
          <w:sz w:val="28"/>
          <w:szCs w:val="28"/>
        </w:rPr>
        <w:t xml:space="preserve"> о фактах предоставления помещений зарегистрированным кандидатам </w:t>
      </w:r>
      <w:r>
        <w:rPr>
          <w:sz w:val="28"/>
          <w:szCs w:val="28"/>
        </w:rPr>
        <w:t xml:space="preserve">           </w:t>
      </w:r>
      <w:r w:rsidRPr="00C05CDD">
        <w:rPr>
          <w:sz w:val="28"/>
          <w:szCs w:val="28"/>
        </w:rPr>
        <w:t>в соответствии с пунктами 4, 4</w:t>
      </w:r>
      <w:r w:rsidRPr="00C05CDD">
        <w:rPr>
          <w:sz w:val="28"/>
          <w:szCs w:val="28"/>
          <w:vertAlign w:val="superscript"/>
        </w:rPr>
        <w:t>1</w:t>
      </w:r>
      <w:r w:rsidRPr="00C05CDD">
        <w:rPr>
          <w:sz w:val="28"/>
          <w:szCs w:val="28"/>
        </w:rPr>
        <w:t xml:space="preserve"> статьи 53 Федерального закона от 02.06.2002 № 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</w:t>
      </w:r>
      <w:r w:rsidRPr="00C05CDD">
        <w:rPr>
          <w:sz w:val="28"/>
          <w:szCs w:val="28"/>
        </w:rPr>
        <w:t>в референдуме граждан Российской Федерации»;</w:t>
      </w:r>
    </w:p>
    <w:p w:rsidR="00C05CDD" w:rsidRPr="00C05CDD" w:rsidRDefault="00C05CDD" w:rsidP="00C05CDD">
      <w:pPr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t xml:space="preserve">размещение на сайте </w:t>
      </w:r>
      <w:r>
        <w:rPr>
          <w:sz w:val="28"/>
          <w:szCs w:val="28"/>
        </w:rPr>
        <w:t>Комиссии</w:t>
      </w:r>
      <w:r w:rsidRPr="00C05CDD">
        <w:rPr>
          <w:sz w:val="28"/>
          <w:szCs w:val="28"/>
        </w:rPr>
        <w:t xml:space="preserve"> в информационно</w:t>
      </w:r>
      <w:r>
        <w:rPr>
          <w:sz w:val="28"/>
          <w:szCs w:val="28"/>
        </w:rPr>
        <w:t xml:space="preserve"> </w:t>
      </w:r>
      <w:r w:rsidRPr="00C05CDD">
        <w:rPr>
          <w:sz w:val="28"/>
          <w:szCs w:val="28"/>
        </w:rPr>
        <w:t>-телекоммуникационной сети «Интернет»:</w:t>
      </w:r>
    </w:p>
    <w:p w:rsidR="00C05CDD" w:rsidRPr="00C05CDD" w:rsidRDefault="00C05CDD" w:rsidP="00C05C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C05CDD">
        <w:rPr>
          <w:sz w:val="28"/>
          <w:szCs w:val="28"/>
        </w:rPr>
        <w:t xml:space="preserve">перечня муниципальных организаций телерадиовещания </w:t>
      </w:r>
      <w:r w:rsidRPr="00C05CDD">
        <w:rPr>
          <w:sz w:val="28"/>
          <w:szCs w:val="28"/>
        </w:rPr>
        <w:br/>
        <w:t>и муниципальных периодических печатных изданий, представленного территориальным органом федерального органа исполнительной власти, уполномоченного на осуществление функций по регистрации средств массовой информации;</w:t>
      </w:r>
    </w:p>
    <w:p w:rsidR="00C05CDD" w:rsidRPr="00C05CDD" w:rsidRDefault="00C05CDD" w:rsidP="00C05CDD">
      <w:pPr>
        <w:tabs>
          <w:tab w:val="left" w:pos="993"/>
        </w:tabs>
        <w:ind w:firstLine="851"/>
        <w:jc w:val="both"/>
        <w:rPr>
          <w:sz w:val="28"/>
          <w:szCs w:val="28"/>
        </w:rPr>
      </w:pPr>
      <w:r w:rsidRPr="00C05CDD">
        <w:rPr>
          <w:sz w:val="28"/>
          <w:szCs w:val="28"/>
        </w:rPr>
        <w:t>– обобщенных сведений о поступивших уведомлениях организаций телерадиовещания о готовности предоставлять эфирное время;</w:t>
      </w:r>
    </w:p>
    <w:p w:rsidR="00C05CDD" w:rsidRPr="00C05CDD" w:rsidRDefault="00C05CDD" w:rsidP="00C05CDD">
      <w:pPr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t>– 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:rsidR="00C05CDD" w:rsidRPr="00C05CDD" w:rsidRDefault="00C05CDD" w:rsidP="00C05CDD">
      <w:pPr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t>– 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:rsidR="00C05CDD" w:rsidRPr="00C05CDD" w:rsidRDefault="00C05CDD" w:rsidP="00C05CDD">
      <w:pPr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t>– обобщенных сведений о поступивших уведомлениях организаций, индивидуальных предпринимателей о готовности выполнять работы (оказывать услуги) по изготовлению печатных предвыборных агитационных материалов;</w:t>
      </w:r>
    </w:p>
    <w:p w:rsidR="00C05CDD" w:rsidRPr="00C05CDD" w:rsidRDefault="00C05CDD" w:rsidP="00C05CDD">
      <w:pPr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t>–</w:t>
      </w:r>
      <w:r w:rsidR="001814C6">
        <w:rPr>
          <w:sz w:val="28"/>
          <w:szCs w:val="28"/>
        </w:rPr>
        <w:t xml:space="preserve"> </w:t>
      </w:r>
      <w:r w:rsidRPr="00C05CDD">
        <w:rPr>
          <w:sz w:val="28"/>
          <w:szCs w:val="28"/>
        </w:rPr>
        <w:t>протоколов жеребьевок по распределению печатной площади;</w:t>
      </w:r>
    </w:p>
    <w:p w:rsidR="00C05CDD" w:rsidRPr="00C05CDD" w:rsidRDefault="00C05CDD" w:rsidP="00C05CDD">
      <w:pPr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t>рассмотрение во взаимодействии с контрольно</w:t>
      </w:r>
      <w:r>
        <w:rPr>
          <w:sz w:val="28"/>
          <w:szCs w:val="28"/>
        </w:rPr>
        <w:t xml:space="preserve"> </w:t>
      </w:r>
      <w:r w:rsidRPr="00C05CD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05CDD">
        <w:rPr>
          <w:sz w:val="28"/>
          <w:szCs w:val="28"/>
        </w:rPr>
        <w:t>ревизионн</w:t>
      </w:r>
      <w:r>
        <w:rPr>
          <w:sz w:val="28"/>
          <w:szCs w:val="28"/>
        </w:rPr>
        <w:t>ой службой при Комиссии</w:t>
      </w:r>
      <w:r w:rsidRPr="00C05CDD">
        <w:rPr>
          <w:sz w:val="28"/>
          <w:szCs w:val="28"/>
        </w:rPr>
        <w:t xml:space="preserve"> экземпляров печатных предвыборных агитационных материалов или их копий, экземпляров или копий аудиовизуальных предвыборных агитационных материалов, фотографий, экземпляров </w:t>
      </w:r>
      <w:r w:rsidR="001814C6">
        <w:rPr>
          <w:sz w:val="28"/>
          <w:szCs w:val="28"/>
        </w:rPr>
        <w:t xml:space="preserve">          </w:t>
      </w:r>
      <w:r w:rsidRPr="00C05CDD">
        <w:rPr>
          <w:sz w:val="28"/>
          <w:szCs w:val="28"/>
        </w:rPr>
        <w:t xml:space="preserve">или копий иных предвыборных агитационных материалов, представленных </w:t>
      </w:r>
      <w:r>
        <w:rPr>
          <w:sz w:val="28"/>
          <w:szCs w:val="28"/>
        </w:rPr>
        <w:t xml:space="preserve">          </w:t>
      </w:r>
      <w:r w:rsidRPr="00C05CDD">
        <w:rPr>
          <w:sz w:val="28"/>
          <w:szCs w:val="28"/>
        </w:rPr>
        <w:t xml:space="preserve">в </w:t>
      </w:r>
      <w:r>
        <w:rPr>
          <w:sz w:val="28"/>
          <w:szCs w:val="28"/>
        </w:rPr>
        <w:t>Комиссию</w:t>
      </w:r>
      <w:r w:rsidRPr="00C05CDD">
        <w:rPr>
          <w:sz w:val="28"/>
          <w:szCs w:val="28"/>
        </w:rPr>
        <w:t xml:space="preserve">, в порядке, установленном федеральным и областным законодательством о выборах, на предмет их соответствия федеральному </w:t>
      </w:r>
      <w:r>
        <w:rPr>
          <w:sz w:val="28"/>
          <w:szCs w:val="28"/>
        </w:rPr>
        <w:t xml:space="preserve">      </w:t>
      </w:r>
      <w:r w:rsidRPr="00C05CDD">
        <w:rPr>
          <w:sz w:val="28"/>
          <w:szCs w:val="28"/>
        </w:rPr>
        <w:t>и областному законодательству о выборах, а также подготовка соответствующих заключений;</w:t>
      </w:r>
    </w:p>
    <w:p w:rsidR="00C05CDD" w:rsidRPr="00C05CDD" w:rsidRDefault="00C05CDD" w:rsidP="00C05CDD">
      <w:pPr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t>рассмотрение вопросов, касающихся публикаций результатов опросов общественного мнения, связанных с выборами в федеральные органы государственной власти, органы государственной власти Ростовской области, представительных органов муниципальных образований Ростовской области;</w:t>
      </w:r>
    </w:p>
    <w:p w:rsidR="00C05CDD" w:rsidRPr="00C05CDD" w:rsidRDefault="00C05CDD" w:rsidP="00C05CDD">
      <w:pPr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t>предварительное рассмотрение обращений о нарушениях положений федеральных и областных законов, регулирующих информирование избирателей, проведение предвыборной агитации;</w:t>
      </w:r>
    </w:p>
    <w:p w:rsidR="00C05CDD" w:rsidRPr="00C05CDD" w:rsidRDefault="00C05CDD" w:rsidP="00C05CDD">
      <w:pPr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t xml:space="preserve">подготовка проектов представлений </w:t>
      </w:r>
      <w:r w:rsidR="001814C6">
        <w:rPr>
          <w:sz w:val="28"/>
          <w:szCs w:val="28"/>
        </w:rPr>
        <w:t>Комиссии</w:t>
      </w:r>
      <w:r w:rsidRPr="00C05CDD">
        <w:rPr>
          <w:sz w:val="28"/>
          <w:szCs w:val="28"/>
        </w:rPr>
        <w:t xml:space="preserve"> о пресечении противоправной агитационной деятельности и привлечении виновных лиц </w:t>
      </w:r>
      <w:r w:rsidR="001814C6">
        <w:rPr>
          <w:sz w:val="28"/>
          <w:szCs w:val="28"/>
        </w:rPr>
        <w:t xml:space="preserve">    </w:t>
      </w:r>
      <w:r w:rsidRPr="00C05CDD">
        <w:rPr>
          <w:sz w:val="28"/>
          <w:szCs w:val="28"/>
        </w:rPr>
        <w:lastRenderedPageBreak/>
        <w:t>к ответственности, установленной законодательством Российской Федерации;</w:t>
      </w:r>
    </w:p>
    <w:p w:rsidR="00C05CDD" w:rsidRPr="00C05CDD" w:rsidRDefault="00C05CDD" w:rsidP="00C05CDD">
      <w:pPr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t xml:space="preserve">сбор и систематизация материалов о нарушениях федерального </w:t>
      </w:r>
      <w:r w:rsidRPr="00C05CDD">
        <w:rPr>
          <w:sz w:val="28"/>
          <w:szCs w:val="28"/>
        </w:rPr>
        <w:br/>
        <w:t>и областного законодательства, регулирующего порядок информирования избирателей и проведения предвыборной агитации, допущенных избирательными объединениями, кандидатами, организациями телерадиовещания, редакциями периодических печатных изданий, редакциями сетевых изданий, иными лицами в ходе избирательных кампаний по выборам в федеральные органы государственной власти, органы государственной власти Ростовской области, представительные органы муниципальных образований, подготовка и принятие соответствующих заключений (решений) Рабочей группы;</w:t>
      </w:r>
    </w:p>
    <w:p w:rsidR="00C05CDD" w:rsidRPr="00C05CDD" w:rsidRDefault="00C05CDD" w:rsidP="00C05CDD">
      <w:pPr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t xml:space="preserve">рассмотрение полученных </w:t>
      </w:r>
      <w:r w:rsidR="001814C6">
        <w:rPr>
          <w:sz w:val="28"/>
          <w:szCs w:val="28"/>
        </w:rPr>
        <w:t>Комиссией</w:t>
      </w:r>
      <w:r w:rsidRPr="00C05CDD">
        <w:rPr>
          <w:sz w:val="28"/>
          <w:szCs w:val="28"/>
        </w:rPr>
        <w:t xml:space="preserve">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периодических печатных изданий, редакций сетевых изданий, общественных объединений, их должностных лиц, сведений и материалов </w:t>
      </w:r>
      <w:r w:rsidR="001814C6">
        <w:rPr>
          <w:sz w:val="28"/>
          <w:szCs w:val="28"/>
        </w:rPr>
        <w:t xml:space="preserve">  </w:t>
      </w:r>
      <w:r w:rsidRPr="00C05CDD">
        <w:rPr>
          <w:sz w:val="28"/>
          <w:szCs w:val="28"/>
        </w:rPr>
        <w:t>по вопросам компетенции Рабочей группы;</w:t>
      </w:r>
    </w:p>
    <w:p w:rsidR="00C05CDD" w:rsidRPr="00C05CDD" w:rsidRDefault="00C05CDD" w:rsidP="00C05CDD">
      <w:pPr>
        <w:ind w:firstLine="709"/>
        <w:jc w:val="both"/>
        <w:rPr>
          <w:sz w:val="28"/>
          <w:szCs w:val="28"/>
        </w:rPr>
      </w:pPr>
      <w:r w:rsidRPr="00C05CDD">
        <w:rPr>
          <w:sz w:val="28"/>
          <w:szCs w:val="28"/>
        </w:rPr>
        <w:t>иные вопросы, связанные с нарушением законодательства Российской Федерации о выборах.</w:t>
      </w:r>
    </w:p>
    <w:p w:rsidR="00C05CDD" w:rsidRPr="00C05CDD" w:rsidRDefault="001814C6" w:rsidP="00C05CDD">
      <w:pPr>
        <w:tabs>
          <w:tab w:val="left" w:pos="709"/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05CDD" w:rsidRPr="00C05CDD"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федеральными и областными законами, иными нормативными правовыми актами Российской Федерации и Ростовской области, нормативными актами Центральной избирательной комиссии Российской Федерации, Избирательной комиссии Ростовской области, </w:t>
      </w:r>
      <w:r w:rsidR="00C05CDD" w:rsidRPr="00C05CDD">
        <w:rPr>
          <w:sz w:val="28"/>
          <w:szCs w:val="28"/>
        </w:rPr>
        <w:br/>
        <w:t>а также настоящим Положением.</w:t>
      </w:r>
    </w:p>
    <w:p w:rsidR="00C05CDD" w:rsidRDefault="001814C6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C05CDD">
        <w:rPr>
          <w:sz w:val="28"/>
          <w:szCs w:val="28"/>
        </w:rPr>
        <w:t>З</w:t>
      </w:r>
      <w:r w:rsidR="00C05CDD" w:rsidRPr="001628AC">
        <w:rPr>
          <w:sz w:val="28"/>
          <w:szCs w:val="28"/>
        </w:rPr>
        <w:t xml:space="preserve">аседание Рабочей группы созывает руководитель Рабочей группы </w:t>
      </w:r>
      <w:r w:rsidR="00C05CDD">
        <w:rPr>
          <w:sz w:val="28"/>
          <w:szCs w:val="28"/>
        </w:rPr>
        <w:br/>
      </w:r>
      <w:r w:rsidR="00C05CDD" w:rsidRPr="001628AC">
        <w:rPr>
          <w:sz w:val="28"/>
          <w:szCs w:val="28"/>
        </w:rPr>
        <w:t xml:space="preserve">(в случае его отсутствия – заместитель руководителя Рабочей группы). Заседание Рабочей группы созывается по мере необходимости. </w:t>
      </w:r>
      <w:r w:rsidR="00C05CDD">
        <w:rPr>
          <w:sz w:val="28"/>
          <w:szCs w:val="28"/>
        </w:rPr>
        <w:t>Деятельность Рабочей группы осуществляется коллегиально.</w:t>
      </w:r>
    </w:p>
    <w:p w:rsidR="00C05CDD" w:rsidRPr="001628AC" w:rsidRDefault="00C05CDD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628AC">
        <w:rPr>
          <w:sz w:val="28"/>
          <w:szCs w:val="28"/>
        </w:rPr>
        <w:t>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C05CDD" w:rsidRPr="001628AC" w:rsidRDefault="00C05CDD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628AC">
        <w:rPr>
          <w:sz w:val="28"/>
          <w:szCs w:val="28"/>
        </w:rPr>
        <w:t>Деятельность Рабочей группы осуществляется на основе открытого обсуждения вопросов, относящихся к ее компетенции.</w:t>
      </w:r>
    </w:p>
    <w:p w:rsidR="00C05CDD" w:rsidRDefault="00C05CDD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628AC">
        <w:rPr>
          <w:sz w:val="28"/>
          <w:szCs w:val="28"/>
        </w:rPr>
        <w:t xml:space="preserve">На заседаниях Рабочей группы вправе присутствовать и высказывать свое мнение члены </w:t>
      </w:r>
      <w:r>
        <w:rPr>
          <w:sz w:val="28"/>
          <w:szCs w:val="28"/>
        </w:rPr>
        <w:t>вышестоящих избирательных комиссий и работники их аппаратов</w:t>
      </w:r>
      <w:r w:rsidR="001814C6">
        <w:rPr>
          <w:sz w:val="28"/>
          <w:szCs w:val="28"/>
        </w:rPr>
        <w:t>, члены Комиссии</w:t>
      </w:r>
      <w:r>
        <w:rPr>
          <w:sz w:val="28"/>
          <w:szCs w:val="28"/>
        </w:rPr>
        <w:t xml:space="preserve"> </w:t>
      </w:r>
      <w:r w:rsidRPr="001628AC">
        <w:rPr>
          <w:sz w:val="28"/>
          <w:szCs w:val="28"/>
        </w:rPr>
        <w:t xml:space="preserve">с правом решающего голоса, не являющиеся членами Рабочей группы, члены </w:t>
      </w:r>
      <w:r w:rsidR="001814C6">
        <w:rPr>
          <w:sz w:val="28"/>
          <w:szCs w:val="28"/>
        </w:rPr>
        <w:t>Комиссии</w:t>
      </w:r>
      <w:r w:rsidRPr="001628AC">
        <w:rPr>
          <w:sz w:val="28"/>
          <w:szCs w:val="28"/>
        </w:rPr>
        <w:t xml:space="preserve"> с правом совещательного голоса</w:t>
      </w:r>
      <w:r>
        <w:rPr>
          <w:sz w:val="28"/>
          <w:szCs w:val="28"/>
        </w:rPr>
        <w:t>.</w:t>
      </w:r>
    </w:p>
    <w:p w:rsidR="00C05CDD" w:rsidRPr="001628AC" w:rsidRDefault="00C05CDD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628AC">
        <w:rPr>
          <w:sz w:val="28"/>
          <w:szCs w:val="28"/>
        </w:rPr>
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</w:t>
      </w:r>
      <w:r w:rsidRPr="001628AC">
        <w:rPr>
          <w:sz w:val="28"/>
          <w:szCs w:val="28"/>
        </w:rPr>
        <w:lastRenderedPageBreak/>
        <w:t xml:space="preserve">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</w:t>
      </w:r>
      <w:r>
        <w:rPr>
          <w:sz w:val="28"/>
          <w:szCs w:val="28"/>
        </w:rPr>
        <w:br/>
      </w:r>
      <w:r w:rsidRPr="001628AC">
        <w:rPr>
          <w:sz w:val="28"/>
          <w:szCs w:val="28"/>
        </w:rPr>
        <w:t>и подписывается руководителем Рабочей группы либо его заместителем накануне очередного заседания.</w:t>
      </w:r>
    </w:p>
    <w:p w:rsidR="00C05CDD" w:rsidRPr="001628AC" w:rsidRDefault="00C05CDD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628AC">
        <w:rPr>
          <w:sz w:val="28"/>
          <w:szCs w:val="28"/>
        </w:rPr>
        <w:t xml:space="preserve">О времени и месте заседания Рабочей группы извещаются члены </w:t>
      </w:r>
      <w:r w:rsidR="001814C6">
        <w:rPr>
          <w:sz w:val="28"/>
          <w:szCs w:val="28"/>
        </w:rPr>
        <w:t>Комиссии</w:t>
      </w:r>
      <w:r w:rsidRPr="001628AC">
        <w:rPr>
          <w:sz w:val="28"/>
          <w:szCs w:val="28"/>
        </w:rPr>
        <w:t xml:space="preserve"> с правом решающего и с правом совещательного голоса.</w:t>
      </w:r>
    </w:p>
    <w:p w:rsidR="00C05CDD" w:rsidRPr="001628AC" w:rsidRDefault="00C05CDD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628AC">
        <w:rPr>
          <w:sz w:val="28"/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ее членов </w:t>
      </w:r>
      <w:r>
        <w:rPr>
          <w:sz w:val="28"/>
          <w:szCs w:val="28"/>
        </w:rPr>
        <w:br/>
      </w:r>
      <w:r w:rsidRPr="001628AC">
        <w:rPr>
          <w:sz w:val="28"/>
          <w:szCs w:val="28"/>
        </w:rPr>
        <w:t xml:space="preserve">и приглашенных лиц о времени и месте заседания Рабочей группы, организует делопроизводство в Рабочей группе, председательствует </w:t>
      </w:r>
      <w:r>
        <w:rPr>
          <w:sz w:val="28"/>
          <w:szCs w:val="28"/>
        </w:rPr>
        <w:br/>
      </w:r>
      <w:r w:rsidRPr="001628AC">
        <w:rPr>
          <w:sz w:val="28"/>
          <w:szCs w:val="28"/>
        </w:rPr>
        <w:t>на ее заседаниях.</w:t>
      </w:r>
    </w:p>
    <w:p w:rsidR="00C05CDD" w:rsidRPr="001628AC" w:rsidRDefault="00C05CDD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628AC"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его заместитель, </w:t>
      </w:r>
      <w:r>
        <w:rPr>
          <w:sz w:val="28"/>
          <w:szCs w:val="28"/>
        </w:rPr>
        <w:br/>
      </w:r>
      <w:r w:rsidRPr="001628AC">
        <w:rPr>
          <w:sz w:val="28"/>
          <w:szCs w:val="28"/>
        </w:rPr>
        <w:t xml:space="preserve">а в случае его отсутствия – иной уполномоченный на то член Рабочей группы из числа членов </w:t>
      </w:r>
      <w:r w:rsidR="001814C6">
        <w:rPr>
          <w:sz w:val="28"/>
          <w:szCs w:val="28"/>
        </w:rPr>
        <w:t>Комиссии</w:t>
      </w:r>
      <w:r w:rsidRPr="001628AC">
        <w:rPr>
          <w:sz w:val="28"/>
          <w:szCs w:val="28"/>
        </w:rPr>
        <w:t xml:space="preserve"> с правом решающего голоса.</w:t>
      </w:r>
    </w:p>
    <w:p w:rsidR="00C05CDD" w:rsidRPr="001628AC" w:rsidRDefault="00C05CDD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628AC">
        <w:rPr>
          <w:sz w:val="28"/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>
        <w:rPr>
          <w:sz w:val="28"/>
          <w:szCs w:val="28"/>
        </w:rPr>
        <w:br/>
      </w:r>
      <w:r w:rsidRPr="001628AC">
        <w:rPr>
          <w:sz w:val="28"/>
          <w:szCs w:val="28"/>
        </w:rPr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C05CDD" w:rsidRPr="001628AC" w:rsidRDefault="001814C6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C05CDD" w:rsidRPr="001628AC">
        <w:rPr>
          <w:sz w:val="28"/>
          <w:szCs w:val="28"/>
        </w:rPr>
        <w:t xml:space="preserve">Поступившие в </w:t>
      </w:r>
      <w:r>
        <w:rPr>
          <w:sz w:val="28"/>
          <w:szCs w:val="28"/>
        </w:rPr>
        <w:t>Комиссию</w:t>
      </w:r>
      <w:r w:rsidR="00C05CDD" w:rsidRPr="001628AC">
        <w:rPr>
          <w:sz w:val="28"/>
          <w:szCs w:val="28"/>
        </w:rPr>
        <w:t xml:space="preserve"> обращения и иные документы рассматриваются на заседаниях Рабочей группы по поручению председателя, а в его отсутствие – заместителя председателя </w:t>
      </w:r>
      <w:r>
        <w:rPr>
          <w:sz w:val="28"/>
          <w:szCs w:val="28"/>
        </w:rPr>
        <w:t>Комиссии, секретаря Комиссии</w:t>
      </w:r>
      <w:r w:rsidR="00C05CDD" w:rsidRPr="001628AC">
        <w:rPr>
          <w:sz w:val="28"/>
          <w:szCs w:val="28"/>
        </w:rPr>
        <w:t>.</w:t>
      </w:r>
    </w:p>
    <w:p w:rsidR="00C05CDD" w:rsidRPr="001628AC" w:rsidRDefault="00C05CDD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628AC">
        <w:rPr>
          <w:sz w:val="28"/>
          <w:szCs w:val="28"/>
        </w:rPr>
        <w:t xml:space="preserve">Подготовка к заседаниям Рабочей группы ведется в соответствии </w:t>
      </w:r>
      <w:r>
        <w:rPr>
          <w:sz w:val="28"/>
          <w:szCs w:val="28"/>
        </w:rPr>
        <w:br/>
      </w:r>
      <w:r w:rsidRPr="001628AC">
        <w:rPr>
          <w:sz w:val="28"/>
          <w:szCs w:val="28"/>
        </w:rPr>
        <w:t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группы, привлекаемыми специалистами. К заседанию Рабочей группы готовятся документы, необходимые для рассмотрения обращений, и иные документы,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C05CDD" w:rsidRPr="001628AC" w:rsidRDefault="00C05CDD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628AC">
        <w:rPr>
          <w:sz w:val="28"/>
          <w:szCs w:val="28"/>
        </w:rPr>
        <w:t>6.</w:t>
      </w:r>
      <w:r w:rsidR="001814C6">
        <w:rPr>
          <w:sz w:val="28"/>
          <w:szCs w:val="28"/>
        </w:rPr>
        <w:t xml:space="preserve"> </w:t>
      </w:r>
      <w:r w:rsidRPr="001628AC">
        <w:rPr>
          <w:sz w:val="28"/>
          <w:szCs w:val="28"/>
        </w:rPr>
        <w:t xml:space="preserve">Срок рассмотрения обращений, поступающих в Рабочую группу, определяется в соответствии с федеральными законами, инструкцией </w:t>
      </w:r>
      <w:r>
        <w:rPr>
          <w:sz w:val="28"/>
          <w:szCs w:val="28"/>
        </w:rPr>
        <w:br/>
      </w:r>
      <w:r w:rsidRPr="001628AC">
        <w:rPr>
          <w:sz w:val="28"/>
          <w:szCs w:val="28"/>
        </w:rPr>
        <w:t xml:space="preserve">по делопроизводству, утвержденной </w:t>
      </w:r>
      <w:r w:rsidR="001814C6">
        <w:rPr>
          <w:sz w:val="28"/>
          <w:szCs w:val="28"/>
        </w:rPr>
        <w:t>Комиссией</w:t>
      </w:r>
      <w:r w:rsidRPr="001628AC">
        <w:rPr>
          <w:sz w:val="28"/>
          <w:szCs w:val="28"/>
        </w:rPr>
        <w:t>.</w:t>
      </w:r>
    </w:p>
    <w:p w:rsidR="00C05CDD" w:rsidRPr="001628AC" w:rsidRDefault="001814C6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C05CDD" w:rsidRPr="001628AC">
        <w:rPr>
          <w:sz w:val="28"/>
          <w:szCs w:val="28"/>
        </w:rPr>
        <w:t xml:space="preserve">На заседании Рабочей группы ведется протокол, </w:t>
      </w:r>
      <w:r>
        <w:rPr>
          <w:sz w:val="28"/>
          <w:szCs w:val="28"/>
        </w:rPr>
        <w:t xml:space="preserve">                                   </w:t>
      </w:r>
      <w:r w:rsidR="00C05CDD" w:rsidRPr="001628AC">
        <w:rPr>
          <w:sz w:val="28"/>
          <w:szCs w:val="28"/>
        </w:rPr>
        <w:t xml:space="preserve">а при необходимости – аудиозапись. Протокол заседания Рабочей группы ведет секретарь заседания, назначаемый председательствующим </w:t>
      </w:r>
      <w:r>
        <w:rPr>
          <w:sz w:val="28"/>
          <w:szCs w:val="28"/>
        </w:rPr>
        <w:t xml:space="preserve">                    </w:t>
      </w:r>
      <w:r w:rsidR="00C05CDD" w:rsidRPr="001628AC">
        <w:rPr>
          <w:sz w:val="28"/>
          <w:szCs w:val="28"/>
        </w:rPr>
        <w:t>на заседании Рабочей группы</w:t>
      </w:r>
      <w:r>
        <w:rPr>
          <w:sz w:val="28"/>
          <w:szCs w:val="28"/>
        </w:rPr>
        <w:t xml:space="preserve"> из числа</w:t>
      </w:r>
      <w:r w:rsidR="00C05CDD" w:rsidRPr="001628AC">
        <w:rPr>
          <w:sz w:val="28"/>
          <w:szCs w:val="28"/>
        </w:rPr>
        <w:t xml:space="preserve"> ее членов. В протоколе указываются: дата и повестка дня заседания Рабочей группы, присутствующие </w:t>
      </w:r>
      <w:r>
        <w:rPr>
          <w:sz w:val="28"/>
          <w:szCs w:val="28"/>
        </w:rPr>
        <w:t xml:space="preserve">                   </w:t>
      </w:r>
      <w:r w:rsidR="00C05CDD" w:rsidRPr="001628AC">
        <w:rPr>
          <w:sz w:val="28"/>
          <w:szCs w:val="28"/>
        </w:rPr>
        <w:t xml:space="preserve">на заседании (члены Рабочей группы, заинтересованные стороны </w:t>
      </w:r>
      <w:r>
        <w:rPr>
          <w:sz w:val="28"/>
          <w:szCs w:val="28"/>
        </w:rPr>
        <w:t xml:space="preserve">                 </w:t>
      </w:r>
      <w:r w:rsidR="00C05CDD" w:rsidRPr="001628AC">
        <w:rPr>
          <w:sz w:val="28"/>
          <w:szCs w:val="28"/>
        </w:rPr>
        <w:lastRenderedPageBreak/>
        <w:t>или их представители, другие приглашенные на заседание, выступившие</w:t>
      </w:r>
      <w:r>
        <w:rPr>
          <w:sz w:val="28"/>
          <w:szCs w:val="28"/>
        </w:rPr>
        <w:t xml:space="preserve">    </w:t>
      </w:r>
      <w:r w:rsidR="00C05CDD" w:rsidRPr="001628AC">
        <w:rPr>
          <w:sz w:val="28"/>
          <w:szCs w:val="28"/>
        </w:rPr>
        <w:t xml:space="preserve"> при обсуждении вопросов повестки дня), внесенные предложения, результаты голосования по внесенным предложениям, а также итоговое решение Рабочей группы и результаты голосования по этому решению. Протокол подписывают председательствующий на заседании Рабочей группы и секретарь.</w:t>
      </w:r>
    </w:p>
    <w:p w:rsidR="00C05CDD" w:rsidRPr="001628AC" w:rsidRDefault="00C05CDD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628AC">
        <w:rPr>
          <w:sz w:val="28"/>
          <w:szCs w:val="28"/>
        </w:rPr>
        <w:t>По результатам рассмотрения каждого вопроса на заседании Рабочей группы принимается решение Рабочей группы, которое подписывается руководителем Рабочей группы и секретарем заседания.</w:t>
      </w:r>
    </w:p>
    <w:p w:rsidR="00C05CDD" w:rsidRDefault="00C05CDD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628AC">
        <w:rPr>
          <w:sz w:val="28"/>
          <w:szCs w:val="28"/>
        </w:rP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 </w:t>
      </w:r>
    </w:p>
    <w:p w:rsidR="00C05CDD" w:rsidRPr="001628AC" w:rsidRDefault="00C05CDD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628AC">
        <w:rPr>
          <w:sz w:val="28"/>
          <w:szCs w:val="28"/>
        </w:rPr>
        <w:t xml:space="preserve">Член Рабочей группы не принимает участия в голосовании, если предметом рассмотрения Рабочей группы является обращение в связи </w:t>
      </w:r>
      <w:r>
        <w:rPr>
          <w:sz w:val="28"/>
          <w:szCs w:val="28"/>
        </w:rPr>
        <w:br/>
      </w:r>
      <w:r w:rsidRPr="001628AC">
        <w:rPr>
          <w:sz w:val="28"/>
          <w:szCs w:val="28"/>
        </w:rPr>
        <w:t xml:space="preserve">с действием (бездействием) организации, осуществляющей выпуск средств массовой информации, представителем которой он является. В этом случае указанный член Рабочей группы не учитывается при определении установленного числа членов Рабочей группы и числа присутствующих </w:t>
      </w:r>
      <w:r>
        <w:rPr>
          <w:sz w:val="28"/>
          <w:szCs w:val="28"/>
        </w:rPr>
        <w:br/>
      </w:r>
      <w:r w:rsidRPr="001628AC">
        <w:rPr>
          <w:sz w:val="28"/>
          <w:szCs w:val="28"/>
        </w:rPr>
        <w:t>на заседании членов Рабочей группы.</w:t>
      </w:r>
    </w:p>
    <w:p w:rsidR="00C05CDD" w:rsidRPr="001628AC" w:rsidRDefault="00C05CDD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628AC">
        <w:rPr>
          <w:sz w:val="28"/>
          <w:szCs w:val="28"/>
        </w:rPr>
        <w:t>8.</w:t>
      </w:r>
      <w:r w:rsidR="001814C6">
        <w:rPr>
          <w:sz w:val="28"/>
          <w:szCs w:val="28"/>
        </w:rPr>
        <w:t xml:space="preserve"> </w:t>
      </w:r>
      <w:r w:rsidRPr="001628AC">
        <w:rPr>
          <w:sz w:val="28"/>
          <w:szCs w:val="28"/>
        </w:rPr>
        <w:t xml:space="preserve">Решение Рабочей группы, а при необходимости и соответствующий проект постановления </w:t>
      </w:r>
      <w:r w:rsidR="001A700E">
        <w:rPr>
          <w:sz w:val="28"/>
          <w:szCs w:val="28"/>
        </w:rPr>
        <w:t>Комиссии</w:t>
      </w:r>
      <w:r w:rsidRPr="001628AC">
        <w:rPr>
          <w:sz w:val="28"/>
          <w:szCs w:val="28"/>
        </w:rPr>
        <w:t xml:space="preserve"> выносятся на заседание </w:t>
      </w:r>
      <w:r w:rsidR="001814C6">
        <w:rPr>
          <w:sz w:val="28"/>
          <w:szCs w:val="28"/>
        </w:rPr>
        <w:t>Комиссии</w:t>
      </w:r>
      <w:r w:rsidRPr="001628AC">
        <w:rPr>
          <w:sz w:val="28"/>
          <w:szCs w:val="28"/>
        </w:rPr>
        <w:t xml:space="preserve"> </w:t>
      </w:r>
      <w:r w:rsidR="001A700E">
        <w:rPr>
          <w:sz w:val="28"/>
          <w:szCs w:val="28"/>
        </w:rPr>
        <w:t xml:space="preserve">                 </w:t>
      </w:r>
      <w:r w:rsidRPr="001628AC">
        <w:rPr>
          <w:sz w:val="28"/>
          <w:szCs w:val="28"/>
        </w:rPr>
        <w:t>в установленном порядке.</w:t>
      </w:r>
      <w:r w:rsidR="001A700E">
        <w:rPr>
          <w:sz w:val="28"/>
          <w:szCs w:val="28"/>
        </w:rPr>
        <w:t xml:space="preserve"> </w:t>
      </w:r>
      <w:r w:rsidRPr="001628AC">
        <w:rPr>
          <w:sz w:val="28"/>
          <w:szCs w:val="28"/>
        </w:rPr>
        <w:t>С докладом по этому вопросу выступает руководитель Рабочей группы</w:t>
      </w:r>
      <w:r w:rsidR="001A700E">
        <w:rPr>
          <w:sz w:val="28"/>
          <w:szCs w:val="28"/>
        </w:rPr>
        <w:t xml:space="preserve"> </w:t>
      </w:r>
      <w:r w:rsidRPr="001628AC">
        <w:rPr>
          <w:sz w:val="28"/>
          <w:szCs w:val="28"/>
        </w:rPr>
        <w:t xml:space="preserve">или по его поручению – заместитель руководителя либо член Рабочей группы – член </w:t>
      </w:r>
      <w:r w:rsidR="001814C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1628AC">
        <w:rPr>
          <w:sz w:val="28"/>
          <w:szCs w:val="28"/>
        </w:rPr>
        <w:t>с правом решающего голоса.</w:t>
      </w:r>
    </w:p>
    <w:p w:rsidR="00C05CDD" w:rsidRDefault="001814C6" w:rsidP="00C05CDD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C05CDD" w:rsidRPr="001628AC">
        <w:rPr>
          <w:sz w:val="28"/>
          <w:szCs w:val="28"/>
        </w:rPr>
        <w:t xml:space="preserve">Обращения, касающиеся нарушений законодательства о выборах </w:t>
      </w:r>
      <w:r>
        <w:rPr>
          <w:sz w:val="28"/>
          <w:szCs w:val="28"/>
        </w:rPr>
        <w:t xml:space="preserve">      </w:t>
      </w:r>
      <w:r w:rsidR="00C05CDD" w:rsidRPr="001628AC">
        <w:rPr>
          <w:sz w:val="28"/>
          <w:szCs w:val="28"/>
        </w:rPr>
        <w:t xml:space="preserve">в ходе информирования избирателей, при проведении предвыборной агитации, копии ответов на эти обращения, </w:t>
      </w:r>
      <w:r w:rsidR="00C05CDD">
        <w:rPr>
          <w:sz w:val="28"/>
          <w:szCs w:val="28"/>
        </w:rPr>
        <w:t xml:space="preserve">обращения о порядке применения законодательства в ходе информирования избирателей, при проведении предвыборной агитации, другие документы подлежат хранению </w:t>
      </w:r>
      <w:r>
        <w:rPr>
          <w:sz w:val="28"/>
          <w:szCs w:val="28"/>
        </w:rPr>
        <w:t xml:space="preserve">                       </w:t>
      </w:r>
      <w:r w:rsidR="00C05CDD">
        <w:rPr>
          <w:sz w:val="28"/>
          <w:szCs w:val="28"/>
        </w:rPr>
        <w:t>в установленном порядке.</w:t>
      </w:r>
    </w:p>
    <w:p w:rsidR="00C05CDD" w:rsidRDefault="00C05CDD" w:rsidP="00CB5427">
      <w:pPr>
        <w:widowControl w:val="0"/>
        <w:ind w:firstLine="708"/>
        <w:jc w:val="both"/>
        <w:rPr>
          <w:sz w:val="28"/>
          <w:szCs w:val="28"/>
        </w:rPr>
      </w:pPr>
    </w:p>
    <w:p w:rsidR="00830B7B" w:rsidRDefault="00830B7B" w:rsidP="00A5687A">
      <w:pPr>
        <w:pStyle w:val="-1"/>
        <w:widowControl w:val="0"/>
        <w:spacing w:line="240" w:lineRule="auto"/>
        <w:rPr>
          <w:szCs w:val="28"/>
        </w:rPr>
      </w:pPr>
    </w:p>
    <w:p w:rsidR="00830B7B" w:rsidRDefault="00830B7B" w:rsidP="00A5687A">
      <w:pPr>
        <w:pStyle w:val="-1"/>
        <w:widowControl w:val="0"/>
        <w:spacing w:line="240" w:lineRule="auto"/>
        <w:rPr>
          <w:szCs w:val="28"/>
        </w:rPr>
      </w:pPr>
    </w:p>
    <w:p w:rsidR="003E0447" w:rsidRDefault="003E0447" w:rsidP="00A5687A">
      <w:pPr>
        <w:pStyle w:val="-1"/>
        <w:widowControl w:val="0"/>
        <w:spacing w:line="240" w:lineRule="auto"/>
        <w:rPr>
          <w:szCs w:val="28"/>
        </w:rPr>
      </w:pPr>
    </w:p>
    <w:p w:rsidR="003E0447" w:rsidRDefault="003E0447" w:rsidP="00A5687A">
      <w:pPr>
        <w:pStyle w:val="-1"/>
        <w:widowControl w:val="0"/>
        <w:spacing w:line="240" w:lineRule="auto"/>
        <w:rPr>
          <w:szCs w:val="28"/>
        </w:rPr>
      </w:pPr>
    </w:p>
    <w:p w:rsidR="003E0447" w:rsidRDefault="003E0447" w:rsidP="00A5687A">
      <w:pPr>
        <w:pStyle w:val="-1"/>
        <w:widowControl w:val="0"/>
        <w:spacing w:line="240" w:lineRule="auto"/>
        <w:rPr>
          <w:szCs w:val="28"/>
        </w:rPr>
      </w:pPr>
    </w:p>
    <w:p w:rsidR="003E0447" w:rsidRDefault="003E0447" w:rsidP="00A5687A">
      <w:pPr>
        <w:pStyle w:val="-1"/>
        <w:widowControl w:val="0"/>
        <w:spacing w:line="240" w:lineRule="auto"/>
        <w:rPr>
          <w:szCs w:val="28"/>
        </w:rPr>
      </w:pPr>
    </w:p>
    <w:p w:rsidR="003E0447" w:rsidRDefault="003E0447" w:rsidP="00A5687A">
      <w:pPr>
        <w:pStyle w:val="-1"/>
        <w:widowControl w:val="0"/>
        <w:spacing w:line="240" w:lineRule="auto"/>
        <w:rPr>
          <w:szCs w:val="28"/>
        </w:rPr>
      </w:pPr>
    </w:p>
    <w:p w:rsidR="003E0447" w:rsidRDefault="003E0447" w:rsidP="00A5687A">
      <w:pPr>
        <w:pStyle w:val="-1"/>
        <w:widowControl w:val="0"/>
        <w:spacing w:line="240" w:lineRule="auto"/>
        <w:rPr>
          <w:szCs w:val="28"/>
        </w:rPr>
      </w:pPr>
    </w:p>
    <w:p w:rsidR="003E0447" w:rsidRDefault="003E0447" w:rsidP="00A5687A">
      <w:pPr>
        <w:pStyle w:val="-1"/>
        <w:widowControl w:val="0"/>
        <w:spacing w:line="240" w:lineRule="auto"/>
        <w:rPr>
          <w:szCs w:val="28"/>
        </w:rPr>
      </w:pPr>
    </w:p>
    <w:p w:rsidR="003E0447" w:rsidRDefault="003E0447" w:rsidP="00A5687A">
      <w:pPr>
        <w:pStyle w:val="-1"/>
        <w:widowControl w:val="0"/>
        <w:spacing w:line="240" w:lineRule="auto"/>
        <w:rPr>
          <w:szCs w:val="28"/>
        </w:rPr>
      </w:pPr>
    </w:p>
    <w:p w:rsidR="003E0447" w:rsidRDefault="003E0447" w:rsidP="00A5687A">
      <w:pPr>
        <w:pStyle w:val="-1"/>
        <w:widowControl w:val="0"/>
        <w:spacing w:line="240" w:lineRule="auto"/>
        <w:rPr>
          <w:szCs w:val="28"/>
        </w:rPr>
      </w:pPr>
    </w:p>
    <w:p w:rsidR="003E0447" w:rsidRDefault="003E0447" w:rsidP="001814C6">
      <w:pPr>
        <w:pStyle w:val="-1"/>
        <w:widowControl w:val="0"/>
        <w:spacing w:line="240" w:lineRule="auto"/>
        <w:ind w:firstLine="0"/>
        <w:rPr>
          <w:szCs w:val="28"/>
        </w:rPr>
      </w:pPr>
    </w:p>
    <w:p w:rsidR="00FC7CF9" w:rsidRPr="002A0943" w:rsidRDefault="00FC7CF9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FC7CF9" w:rsidRDefault="00830B7B" w:rsidP="00CB542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21 июня 2021 г. № 3-4</w:t>
      </w:r>
    </w:p>
    <w:p w:rsidR="00FC7CF9" w:rsidRDefault="00FC7CF9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8A028B" w:rsidRPr="00102D91" w:rsidRDefault="008A028B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FC7CF9" w:rsidRPr="008A028B" w:rsidRDefault="00FC7CF9" w:rsidP="00CB5427">
      <w:pPr>
        <w:widowControl w:val="0"/>
        <w:tabs>
          <w:tab w:val="left" w:pos="5220"/>
          <w:tab w:val="left" w:pos="6300"/>
        </w:tabs>
        <w:jc w:val="center"/>
        <w:rPr>
          <w:sz w:val="28"/>
          <w:szCs w:val="28"/>
        </w:rPr>
      </w:pPr>
      <w:r w:rsidRPr="008A028B">
        <w:rPr>
          <w:sz w:val="28"/>
          <w:szCs w:val="28"/>
        </w:rPr>
        <w:t>Состав</w:t>
      </w:r>
    </w:p>
    <w:p w:rsidR="008A028B" w:rsidRDefault="008A028B" w:rsidP="00CB5427">
      <w:pPr>
        <w:widowControl w:val="0"/>
        <w:jc w:val="center"/>
        <w:rPr>
          <w:bCs/>
          <w:sz w:val="28"/>
          <w:szCs w:val="28"/>
        </w:rPr>
      </w:pPr>
      <w:r w:rsidRPr="008A028B">
        <w:rPr>
          <w:bCs/>
          <w:sz w:val="28"/>
          <w:szCs w:val="28"/>
        </w:rPr>
        <w:t>Р</w:t>
      </w:r>
      <w:r>
        <w:rPr>
          <w:bCs/>
          <w:sz w:val="28"/>
          <w:szCs w:val="28"/>
        </w:rPr>
        <w:t>абочей группы</w:t>
      </w:r>
      <w:r w:rsidRPr="008A028B">
        <w:rPr>
          <w:bCs/>
          <w:sz w:val="28"/>
          <w:szCs w:val="28"/>
        </w:rPr>
        <w:t xml:space="preserve"> при Территориальной избирательной комиссии </w:t>
      </w:r>
    </w:p>
    <w:p w:rsidR="008A028B" w:rsidRDefault="008A028B" w:rsidP="00CB5427">
      <w:pPr>
        <w:widowControl w:val="0"/>
        <w:jc w:val="center"/>
        <w:rPr>
          <w:bCs/>
          <w:sz w:val="28"/>
          <w:szCs w:val="28"/>
        </w:rPr>
      </w:pPr>
      <w:r w:rsidRPr="008A028B">
        <w:rPr>
          <w:bCs/>
          <w:sz w:val="28"/>
          <w:szCs w:val="28"/>
        </w:rPr>
        <w:t>Целинского района Ростовской области</w:t>
      </w:r>
      <w:r>
        <w:rPr>
          <w:bCs/>
          <w:sz w:val="28"/>
          <w:szCs w:val="28"/>
        </w:rPr>
        <w:t xml:space="preserve"> </w:t>
      </w:r>
      <w:r w:rsidRPr="008A028B">
        <w:rPr>
          <w:bCs/>
          <w:sz w:val="28"/>
          <w:szCs w:val="28"/>
        </w:rPr>
        <w:t xml:space="preserve">по информационным спорам </w:t>
      </w:r>
    </w:p>
    <w:p w:rsidR="001A700E" w:rsidRDefault="008A028B" w:rsidP="001A700E">
      <w:pPr>
        <w:widowControl w:val="0"/>
        <w:jc w:val="center"/>
        <w:rPr>
          <w:bCs/>
          <w:sz w:val="28"/>
          <w:szCs w:val="28"/>
        </w:rPr>
      </w:pPr>
      <w:r w:rsidRPr="008A028B">
        <w:rPr>
          <w:bCs/>
          <w:sz w:val="28"/>
          <w:szCs w:val="28"/>
        </w:rPr>
        <w:t>и иным вопросам инфо</w:t>
      </w:r>
      <w:r w:rsidR="001A700E">
        <w:rPr>
          <w:bCs/>
          <w:sz w:val="28"/>
          <w:szCs w:val="28"/>
        </w:rPr>
        <w:t>рмационного обеспечения выборов</w:t>
      </w:r>
    </w:p>
    <w:p w:rsidR="00FC7CF9" w:rsidRPr="008A028B" w:rsidRDefault="008A028B" w:rsidP="001A700E">
      <w:pPr>
        <w:widowControl w:val="0"/>
        <w:jc w:val="center"/>
        <w:rPr>
          <w:sz w:val="28"/>
          <w:szCs w:val="28"/>
        </w:rPr>
      </w:pPr>
      <w:r w:rsidRPr="008A028B">
        <w:rPr>
          <w:sz w:val="28"/>
          <w:szCs w:val="28"/>
        </w:rPr>
        <w:t>(далее – Рабочая группа</w:t>
      </w:r>
      <w:r w:rsidR="00FC7CF9" w:rsidRPr="008A028B">
        <w:rPr>
          <w:sz w:val="28"/>
          <w:szCs w:val="28"/>
        </w:rPr>
        <w:t>)</w:t>
      </w:r>
    </w:p>
    <w:p w:rsidR="00FC7CF9" w:rsidRDefault="00FC7CF9" w:rsidP="00CB5427">
      <w:pPr>
        <w:widowControl w:val="0"/>
        <w:rPr>
          <w:sz w:val="16"/>
          <w:szCs w:val="16"/>
        </w:rPr>
      </w:pPr>
    </w:p>
    <w:p w:rsidR="001A700E" w:rsidRPr="00FC7CF9" w:rsidRDefault="001A700E" w:rsidP="00CB5427">
      <w:pPr>
        <w:widowControl w:val="0"/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5528"/>
      </w:tblGrid>
      <w:tr w:rsidR="00FC7CF9" w:rsidRPr="004C77E3" w:rsidTr="001D3320">
        <w:tc>
          <w:tcPr>
            <w:tcW w:w="3936" w:type="dxa"/>
          </w:tcPr>
          <w:p w:rsidR="00FC7CF9" w:rsidRDefault="00FC7CF9" w:rsidP="00CB5427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Попова </w:t>
            </w:r>
          </w:p>
          <w:p w:rsidR="00FC7CF9" w:rsidRPr="004C77E3" w:rsidRDefault="00FC7CF9" w:rsidP="00CB5427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Владимировна</w:t>
            </w:r>
          </w:p>
        </w:tc>
        <w:tc>
          <w:tcPr>
            <w:tcW w:w="5528" w:type="dxa"/>
          </w:tcPr>
          <w:p w:rsidR="00FC7CF9" w:rsidRPr="004C77E3" w:rsidRDefault="00FC7CF9" w:rsidP="00CB5427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 Территориальной избирательной комиссии Целинского района Ростовской области</w:t>
            </w:r>
            <w:r w:rsidRPr="004C77E3">
              <w:rPr>
                <w:sz w:val="28"/>
                <w:szCs w:val="28"/>
              </w:rPr>
              <w:t>,</w:t>
            </w:r>
            <w:r w:rsidR="008A028B">
              <w:rPr>
                <w:sz w:val="28"/>
                <w:szCs w:val="28"/>
              </w:rPr>
              <w:t xml:space="preserve"> председатель Рабочей группы </w:t>
            </w:r>
          </w:p>
          <w:p w:rsidR="00FC7CF9" w:rsidRPr="00767043" w:rsidRDefault="00FC7CF9" w:rsidP="00CB5427">
            <w:pPr>
              <w:widowControl w:val="0"/>
              <w:jc w:val="both"/>
              <w:rPr>
                <w:sz w:val="16"/>
                <w:szCs w:val="16"/>
              </w:rPr>
            </w:pPr>
          </w:p>
        </w:tc>
      </w:tr>
      <w:tr w:rsidR="00FC7CF9" w:rsidRPr="004C77E3" w:rsidTr="001D3320">
        <w:tc>
          <w:tcPr>
            <w:tcW w:w="3936" w:type="dxa"/>
          </w:tcPr>
          <w:p w:rsidR="003E0447" w:rsidRPr="003E0447" w:rsidRDefault="003E0447" w:rsidP="00CB5427">
            <w:pPr>
              <w:widowControl w:val="0"/>
              <w:rPr>
                <w:sz w:val="28"/>
                <w:szCs w:val="28"/>
              </w:rPr>
            </w:pPr>
            <w:r w:rsidRPr="003E0447">
              <w:rPr>
                <w:sz w:val="28"/>
                <w:szCs w:val="28"/>
              </w:rPr>
              <w:t xml:space="preserve">Шуклина </w:t>
            </w:r>
          </w:p>
          <w:p w:rsidR="00FC7CF9" w:rsidRPr="003E0447" w:rsidRDefault="003E0447" w:rsidP="00CB5427">
            <w:pPr>
              <w:widowControl w:val="0"/>
              <w:rPr>
                <w:sz w:val="28"/>
                <w:szCs w:val="28"/>
              </w:rPr>
            </w:pPr>
            <w:r w:rsidRPr="003E0447">
              <w:rPr>
                <w:sz w:val="28"/>
                <w:szCs w:val="28"/>
              </w:rPr>
              <w:t>Ольга Юрьевна</w:t>
            </w:r>
          </w:p>
          <w:p w:rsidR="00FC7CF9" w:rsidRPr="00A5687A" w:rsidRDefault="00FC7CF9" w:rsidP="00CB5427">
            <w:pPr>
              <w:widowControl w:val="0"/>
              <w:rPr>
                <w:b/>
                <w:sz w:val="28"/>
                <w:szCs w:val="28"/>
              </w:rPr>
            </w:pPr>
          </w:p>
          <w:p w:rsidR="003E0447" w:rsidRDefault="003E0447" w:rsidP="00CB5427">
            <w:pPr>
              <w:widowControl w:val="0"/>
              <w:rPr>
                <w:sz w:val="28"/>
                <w:szCs w:val="28"/>
              </w:rPr>
            </w:pPr>
          </w:p>
          <w:p w:rsidR="003E0447" w:rsidRPr="003E0447" w:rsidRDefault="003E0447" w:rsidP="00CB5427">
            <w:pPr>
              <w:widowControl w:val="0"/>
              <w:rPr>
                <w:sz w:val="16"/>
                <w:szCs w:val="16"/>
              </w:rPr>
            </w:pPr>
          </w:p>
          <w:p w:rsidR="00FC7CF9" w:rsidRDefault="00FC7CF9" w:rsidP="00CB5427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Сычева </w:t>
            </w:r>
          </w:p>
          <w:p w:rsidR="00FC7CF9" w:rsidRDefault="00FC7CF9" w:rsidP="00CB5427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Лариса Дмитриевна</w:t>
            </w:r>
          </w:p>
          <w:p w:rsidR="00FC7CF9" w:rsidRDefault="00FC7CF9" w:rsidP="00CB5427">
            <w:pPr>
              <w:widowControl w:val="0"/>
              <w:rPr>
                <w:sz w:val="28"/>
                <w:szCs w:val="28"/>
              </w:rPr>
            </w:pPr>
          </w:p>
          <w:p w:rsidR="00FC7CF9" w:rsidRDefault="00FC7CF9" w:rsidP="00CB5427">
            <w:pPr>
              <w:widowControl w:val="0"/>
              <w:rPr>
                <w:sz w:val="16"/>
                <w:szCs w:val="16"/>
              </w:rPr>
            </w:pPr>
          </w:p>
          <w:p w:rsidR="003E0447" w:rsidRDefault="003E0447" w:rsidP="00CB5427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Кравченко</w:t>
            </w:r>
          </w:p>
          <w:p w:rsidR="003E0447" w:rsidRPr="003E0447" w:rsidRDefault="003E0447" w:rsidP="00CB5427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Леонид Иванович</w:t>
            </w:r>
          </w:p>
          <w:p w:rsidR="003E0447" w:rsidRDefault="003E0447" w:rsidP="00CB5427">
            <w:pPr>
              <w:widowControl w:val="0"/>
              <w:rPr>
                <w:sz w:val="16"/>
                <w:szCs w:val="16"/>
              </w:rPr>
            </w:pPr>
          </w:p>
          <w:p w:rsidR="003E0447" w:rsidRDefault="003E0447" w:rsidP="00CB5427">
            <w:pPr>
              <w:widowControl w:val="0"/>
              <w:rPr>
                <w:sz w:val="24"/>
                <w:szCs w:val="24"/>
              </w:rPr>
            </w:pPr>
          </w:p>
          <w:p w:rsidR="003E0447" w:rsidRPr="003E0447" w:rsidRDefault="003E0447" w:rsidP="00CB5427">
            <w:pPr>
              <w:widowControl w:val="0"/>
            </w:pPr>
          </w:p>
          <w:p w:rsidR="003E0447" w:rsidRPr="003E0447" w:rsidRDefault="003E0447" w:rsidP="00CB5427">
            <w:pPr>
              <w:widowControl w:val="0"/>
              <w:rPr>
                <w:sz w:val="16"/>
                <w:szCs w:val="16"/>
              </w:rPr>
            </w:pPr>
          </w:p>
          <w:p w:rsidR="00FC7CF9" w:rsidRDefault="00FC7CF9" w:rsidP="00CB5427">
            <w:pPr>
              <w:widowControl w:val="0"/>
              <w:rPr>
                <w:sz w:val="28"/>
                <w:szCs w:val="28"/>
              </w:rPr>
            </w:pPr>
            <w:r w:rsidRPr="00FC7CF9">
              <w:rPr>
                <w:sz w:val="28"/>
                <w:szCs w:val="28"/>
              </w:rPr>
              <w:t>Тимохина Ирина Александровна</w:t>
            </w:r>
          </w:p>
          <w:p w:rsidR="005B2FA4" w:rsidRPr="00FC7CF9" w:rsidRDefault="005B2FA4" w:rsidP="00CB5427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  <w:p w:rsidR="00FC7CF9" w:rsidRPr="004C77E3" w:rsidRDefault="00FC7CF9" w:rsidP="00CB542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FC7CF9" w:rsidRDefault="00FC7CF9" w:rsidP="00CB5427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Территориальной избирательной комиссии Целинского района Ростовской области</w:t>
            </w:r>
            <w:r w:rsidRPr="004C77E3">
              <w:rPr>
                <w:sz w:val="28"/>
                <w:szCs w:val="28"/>
              </w:rPr>
              <w:t xml:space="preserve"> с правом решающего голоса, заместитель</w:t>
            </w:r>
            <w:r w:rsidR="008A028B">
              <w:rPr>
                <w:sz w:val="28"/>
                <w:szCs w:val="28"/>
              </w:rPr>
              <w:t xml:space="preserve"> председателя Рабочей группы</w:t>
            </w:r>
          </w:p>
          <w:p w:rsidR="00FC7CF9" w:rsidRPr="00767043" w:rsidRDefault="00FC7CF9" w:rsidP="00CB5427">
            <w:pPr>
              <w:widowControl w:val="0"/>
              <w:jc w:val="both"/>
              <w:rPr>
                <w:sz w:val="16"/>
                <w:szCs w:val="16"/>
              </w:rPr>
            </w:pPr>
          </w:p>
          <w:p w:rsidR="00FC7CF9" w:rsidRPr="004C77E3" w:rsidRDefault="00FC7CF9" w:rsidP="00CB5427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Территориальной избирательной комиссии Целинского района Ростовской области, секретарь</w:t>
            </w:r>
            <w:r w:rsidR="008A028B">
              <w:rPr>
                <w:sz w:val="28"/>
                <w:szCs w:val="28"/>
              </w:rPr>
              <w:t xml:space="preserve"> Рабочей группы</w:t>
            </w:r>
          </w:p>
          <w:p w:rsidR="003E0447" w:rsidRDefault="003E0447" w:rsidP="00CB5427">
            <w:pPr>
              <w:widowControl w:val="0"/>
              <w:jc w:val="both"/>
              <w:rPr>
                <w:sz w:val="16"/>
                <w:szCs w:val="16"/>
              </w:rPr>
            </w:pPr>
          </w:p>
          <w:p w:rsidR="003E0447" w:rsidRPr="004C77E3" w:rsidRDefault="003E0447" w:rsidP="003E0447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Территориальной избирательной комиссии Целинского района Ростовской области</w:t>
            </w:r>
            <w:r w:rsidRPr="004C77E3">
              <w:rPr>
                <w:sz w:val="28"/>
                <w:szCs w:val="28"/>
              </w:rPr>
              <w:t xml:space="preserve"> с правом решающего голоса</w:t>
            </w:r>
            <w:r>
              <w:rPr>
                <w:sz w:val="28"/>
                <w:szCs w:val="28"/>
              </w:rPr>
              <w:t>, член Рабочей группы</w:t>
            </w:r>
          </w:p>
          <w:p w:rsidR="003E0447" w:rsidRPr="00767043" w:rsidRDefault="003E0447" w:rsidP="00CB5427">
            <w:pPr>
              <w:widowControl w:val="0"/>
              <w:jc w:val="both"/>
              <w:rPr>
                <w:sz w:val="16"/>
                <w:szCs w:val="16"/>
              </w:rPr>
            </w:pPr>
          </w:p>
          <w:p w:rsidR="003E0447" w:rsidRPr="004C77E3" w:rsidRDefault="00FC7CF9" w:rsidP="003E0447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редактор общественно – политической газеты Целинского района Ростовской области «Целинские ведомости»</w:t>
            </w:r>
            <w:r w:rsidR="003E0447">
              <w:rPr>
                <w:sz w:val="28"/>
                <w:szCs w:val="28"/>
              </w:rPr>
              <w:t>, член Рабочей группы</w:t>
            </w:r>
          </w:p>
          <w:p w:rsidR="00FC7CF9" w:rsidRPr="004C77E3" w:rsidRDefault="00FC7CF9" w:rsidP="00CB5427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FC7CF9" w:rsidRPr="004C77E3" w:rsidTr="001D3320">
        <w:tc>
          <w:tcPr>
            <w:tcW w:w="3936" w:type="dxa"/>
          </w:tcPr>
          <w:p w:rsidR="00FC7CF9" w:rsidRDefault="00FC7CF9" w:rsidP="00CB5427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Красниченко </w:t>
            </w:r>
          </w:p>
          <w:p w:rsidR="00FC7CF9" w:rsidRDefault="00FC7CF9" w:rsidP="00CB5427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Ираида Петровна</w:t>
            </w:r>
          </w:p>
          <w:p w:rsidR="005B2FA4" w:rsidRPr="004C77E3" w:rsidRDefault="005B2FA4" w:rsidP="00CB5427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5528" w:type="dxa"/>
          </w:tcPr>
          <w:p w:rsidR="003E0447" w:rsidRPr="004C77E3" w:rsidRDefault="008A081F" w:rsidP="003E0447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Выпускающий р</w:t>
            </w:r>
            <w:r w:rsidR="00FC7CF9" w:rsidRPr="00506C07">
              <w:rPr>
                <w:sz w:val="28"/>
                <w:szCs w:val="28"/>
              </w:rPr>
              <w:t xml:space="preserve">едактор газеты </w:t>
            </w:r>
            <w:r w:rsidR="00FC7CF9">
              <w:rPr>
                <w:sz w:val="28"/>
                <w:szCs w:val="28"/>
              </w:rPr>
              <w:t xml:space="preserve">общественно – политической газеты Целинского района Ростовской области </w:t>
            </w:r>
            <w:r w:rsidR="00FC7CF9" w:rsidRPr="00506C07">
              <w:rPr>
                <w:sz w:val="28"/>
                <w:szCs w:val="28"/>
              </w:rPr>
              <w:t>«Целинские ведомости»</w:t>
            </w:r>
            <w:r w:rsidR="003E0447">
              <w:rPr>
                <w:sz w:val="28"/>
                <w:szCs w:val="28"/>
              </w:rPr>
              <w:t>, член Рабочей группы</w:t>
            </w:r>
          </w:p>
          <w:p w:rsidR="00FC7CF9" w:rsidRPr="00506C07" w:rsidRDefault="00FC7CF9" w:rsidP="00CB542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FC7CF9" w:rsidRPr="00767043" w:rsidRDefault="00FC7CF9" w:rsidP="00CB5427">
            <w:pPr>
              <w:widowControl w:val="0"/>
              <w:jc w:val="both"/>
              <w:rPr>
                <w:sz w:val="16"/>
                <w:szCs w:val="16"/>
              </w:rPr>
            </w:pPr>
          </w:p>
        </w:tc>
      </w:tr>
      <w:tr w:rsidR="00FC7CF9" w:rsidRPr="004C77E3" w:rsidTr="001D3320">
        <w:tc>
          <w:tcPr>
            <w:tcW w:w="3936" w:type="dxa"/>
          </w:tcPr>
          <w:p w:rsidR="00FC7CF9" w:rsidRPr="004C77E3" w:rsidRDefault="00FC7CF9" w:rsidP="00CB5427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FC7CF9" w:rsidRPr="004C77E3" w:rsidRDefault="00FC7CF9" w:rsidP="00CB5427">
            <w:pPr>
              <w:widowControl w:val="0"/>
              <w:ind w:right="-103"/>
              <w:jc w:val="both"/>
              <w:rPr>
                <w:sz w:val="28"/>
                <w:szCs w:val="28"/>
              </w:rPr>
            </w:pPr>
          </w:p>
        </w:tc>
      </w:tr>
    </w:tbl>
    <w:p w:rsidR="00FC7CF9" w:rsidRDefault="00FC7CF9" w:rsidP="00CB5427">
      <w:pPr>
        <w:widowControl w:val="0"/>
      </w:pPr>
    </w:p>
    <w:sectPr w:rsidR="00FC7CF9" w:rsidSect="00CB5427">
      <w:footerReference w:type="default" r:id="rId10"/>
      <w:pgSz w:w="11906" w:h="16838"/>
      <w:pgMar w:top="1134" w:right="851" w:bottom="1134" w:left="1701" w:header="62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9E4" w:rsidRDefault="006139E4" w:rsidP="002B31BC">
      <w:r>
        <w:separator/>
      </w:r>
    </w:p>
  </w:endnote>
  <w:endnote w:type="continuationSeparator" w:id="0">
    <w:p w:rsidR="006139E4" w:rsidRDefault="006139E4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330E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9E4" w:rsidRDefault="006139E4" w:rsidP="002B31BC">
      <w:r>
        <w:separator/>
      </w:r>
    </w:p>
  </w:footnote>
  <w:footnote w:type="continuationSeparator" w:id="0">
    <w:p w:rsidR="006139E4" w:rsidRDefault="006139E4" w:rsidP="002B3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6904"/>
    <w:rsid w:val="00062D9C"/>
    <w:rsid w:val="00065018"/>
    <w:rsid w:val="000769AD"/>
    <w:rsid w:val="000778A7"/>
    <w:rsid w:val="00090D6E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72F6D"/>
    <w:rsid w:val="001814C6"/>
    <w:rsid w:val="001870E3"/>
    <w:rsid w:val="00187E61"/>
    <w:rsid w:val="00192CCA"/>
    <w:rsid w:val="00192D21"/>
    <w:rsid w:val="0019651A"/>
    <w:rsid w:val="00196EEC"/>
    <w:rsid w:val="001A700E"/>
    <w:rsid w:val="001D2C9F"/>
    <w:rsid w:val="001D6894"/>
    <w:rsid w:val="001E5A97"/>
    <w:rsid w:val="001F17D7"/>
    <w:rsid w:val="00201C0A"/>
    <w:rsid w:val="00201F41"/>
    <w:rsid w:val="00210195"/>
    <w:rsid w:val="00252350"/>
    <w:rsid w:val="00256FCB"/>
    <w:rsid w:val="002611F7"/>
    <w:rsid w:val="0027685B"/>
    <w:rsid w:val="00281EA8"/>
    <w:rsid w:val="00290AAE"/>
    <w:rsid w:val="00294495"/>
    <w:rsid w:val="002A2488"/>
    <w:rsid w:val="002A444C"/>
    <w:rsid w:val="002B12E2"/>
    <w:rsid w:val="002B31BC"/>
    <w:rsid w:val="002B6082"/>
    <w:rsid w:val="002D39D1"/>
    <w:rsid w:val="002D562C"/>
    <w:rsid w:val="002E18D0"/>
    <w:rsid w:val="002F229B"/>
    <w:rsid w:val="002F35A9"/>
    <w:rsid w:val="003004F5"/>
    <w:rsid w:val="003017B5"/>
    <w:rsid w:val="00311CCC"/>
    <w:rsid w:val="00322673"/>
    <w:rsid w:val="0034528B"/>
    <w:rsid w:val="00355364"/>
    <w:rsid w:val="0037256F"/>
    <w:rsid w:val="0038184D"/>
    <w:rsid w:val="003852B7"/>
    <w:rsid w:val="003B2122"/>
    <w:rsid w:val="003B2A43"/>
    <w:rsid w:val="003C4E1A"/>
    <w:rsid w:val="003D2202"/>
    <w:rsid w:val="003D41FD"/>
    <w:rsid w:val="003E0447"/>
    <w:rsid w:val="003E0E74"/>
    <w:rsid w:val="003E1C92"/>
    <w:rsid w:val="00414874"/>
    <w:rsid w:val="00420DC6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52E63"/>
    <w:rsid w:val="0056264A"/>
    <w:rsid w:val="00562661"/>
    <w:rsid w:val="005644DD"/>
    <w:rsid w:val="00585605"/>
    <w:rsid w:val="00585B7F"/>
    <w:rsid w:val="005B2FA4"/>
    <w:rsid w:val="005D3238"/>
    <w:rsid w:val="005D41F7"/>
    <w:rsid w:val="005D4350"/>
    <w:rsid w:val="005F15E9"/>
    <w:rsid w:val="005F47D8"/>
    <w:rsid w:val="005F6648"/>
    <w:rsid w:val="006139E4"/>
    <w:rsid w:val="00634818"/>
    <w:rsid w:val="006401E4"/>
    <w:rsid w:val="0066134B"/>
    <w:rsid w:val="00664983"/>
    <w:rsid w:val="00665943"/>
    <w:rsid w:val="006846CE"/>
    <w:rsid w:val="00684C11"/>
    <w:rsid w:val="006A2D9D"/>
    <w:rsid w:val="006A59BB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B221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0C9C"/>
    <w:rsid w:val="00804DD1"/>
    <w:rsid w:val="00830B7B"/>
    <w:rsid w:val="00853BD4"/>
    <w:rsid w:val="0085541D"/>
    <w:rsid w:val="00857027"/>
    <w:rsid w:val="00857172"/>
    <w:rsid w:val="0085784E"/>
    <w:rsid w:val="00862787"/>
    <w:rsid w:val="008849DF"/>
    <w:rsid w:val="008A028B"/>
    <w:rsid w:val="008A04E5"/>
    <w:rsid w:val="008A081F"/>
    <w:rsid w:val="008A29AB"/>
    <w:rsid w:val="008A4659"/>
    <w:rsid w:val="008A65EA"/>
    <w:rsid w:val="008A7A86"/>
    <w:rsid w:val="008B017F"/>
    <w:rsid w:val="008D3997"/>
    <w:rsid w:val="008F3EF8"/>
    <w:rsid w:val="009167BD"/>
    <w:rsid w:val="009325F0"/>
    <w:rsid w:val="009429F4"/>
    <w:rsid w:val="00943DE1"/>
    <w:rsid w:val="00957C45"/>
    <w:rsid w:val="009709EB"/>
    <w:rsid w:val="00977730"/>
    <w:rsid w:val="009860D4"/>
    <w:rsid w:val="009A060F"/>
    <w:rsid w:val="009B0FB0"/>
    <w:rsid w:val="009C2985"/>
    <w:rsid w:val="009C2BE4"/>
    <w:rsid w:val="009E2E18"/>
    <w:rsid w:val="009F753B"/>
    <w:rsid w:val="00A21A86"/>
    <w:rsid w:val="00A33C54"/>
    <w:rsid w:val="00A364B2"/>
    <w:rsid w:val="00A56529"/>
    <w:rsid w:val="00A5687A"/>
    <w:rsid w:val="00A62978"/>
    <w:rsid w:val="00A734A2"/>
    <w:rsid w:val="00A75BFD"/>
    <w:rsid w:val="00A8360C"/>
    <w:rsid w:val="00A923DD"/>
    <w:rsid w:val="00AA330E"/>
    <w:rsid w:val="00AA6456"/>
    <w:rsid w:val="00AB116E"/>
    <w:rsid w:val="00AC20C3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24BB"/>
    <w:rsid w:val="00B26D2B"/>
    <w:rsid w:val="00B4077A"/>
    <w:rsid w:val="00B41A2F"/>
    <w:rsid w:val="00B42E2B"/>
    <w:rsid w:val="00B44CFF"/>
    <w:rsid w:val="00B5673C"/>
    <w:rsid w:val="00B7319E"/>
    <w:rsid w:val="00B8174E"/>
    <w:rsid w:val="00B87488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C05CDD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8397E"/>
    <w:rsid w:val="00D938AC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51694"/>
    <w:rsid w:val="00E629D8"/>
    <w:rsid w:val="00E66BF2"/>
    <w:rsid w:val="00E67A19"/>
    <w:rsid w:val="00E91884"/>
    <w:rsid w:val="00E94C3C"/>
    <w:rsid w:val="00EB3793"/>
    <w:rsid w:val="00EB44AE"/>
    <w:rsid w:val="00ED269F"/>
    <w:rsid w:val="00ED572F"/>
    <w:rsid w:val="00ED62D6"/>
    <w:rsid w:val="00EE108D"/>
    <w:rsid w:val="00EE7359"/>
    <w:rsid w:val="00EF3E65"/>
    <w:rsid w:val="00EF5EF3"/>
    <w:rsid w:val="00EF6D1B"/>
    <w:rsid w:val="00F01A4A"/>
    <w:rsid w:val="00F0591F"/>
    <w:rsid w:val="00F062A2"/>
    <w:rsid w:val="00F230C8"/>
    <w:rsid w:val="00F27344"/>
    <w:rsid w:val="00F359B2"/>
    <w:rsid w:val="00F472EE"/>
    <w:rsid w:val="00F62924"/>
    <w:rsid w:val="00F65747"/>
    <w:rsid w:val="00F76327"/>
    <w:rsid w:val="00F95952"/>
    <w:rsid w:val="00FA52ED"/>
    <w:rsid w:val="00FA5E5A"/>
    <w:rsid w:val="00FA683E"/>
    <w:rsid w:val="00FB4CD4"/>
    <w:rsid w:val="00FC3C96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98400-B1DC-4BAB-B35B-95341D063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1670</TotalTime>
  <Pages>1</Pages>
  <Words>2380</Words>
  <Characters>13571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155</cp:revision>
  <cp:lastPrinted>2021-06-22T11:19:00Z</cp:lastPrinted>
  <dcterms:created xsi:type="dcterms:W3CDTF">2019-01-30T08:36:00Z</dcterms:created>
  <dcterms:modified xsi:type="dcterms:W3CDTF">2021-06-22T11:22:00Z</dcterms:modified>
</cp:coreProperties>
</file>